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C08" w:rsidRDefault="00243C0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Додаток</w:t>
      </w:r>
    </w:p>
    <w:p w:rsidR="00243C08" w:rsidRDefault="00243C0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до наказу управління освіти</w:t>
      </w:r>
    </w:p>
    <w:p w:rsidR="00243C08" w:rsidRDefault="00243C0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адміністрації Орджонікідзевського</w:t>
      </w:r>
    </w:p>
    <w:p w:rsidR="00243C08" w:rsidRDefault="00243C0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району</w:t>
      </w:r>
      <w:r w:rsidRPr="001A4B78">
        <w:rPr>
          <w:lang w:val="uk-UA"/>
        </w:rPr>
        <w:t xml:space="preserve"> </w:t>
      </w:r>
      <w:r>
        <w:rPr>
          <w:lang w:val="uk-UA"/>
        </w:rPr>
        <w:t xml:space="preserve">Харківської  міської ради </w:t>
      </w:r>
    </w:p>
    <w:p w:rsidR="00243C08" w:rsidRDefault="00243C08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04.05.2011 № 124 </w:t>
      </w:r>
    </w:p>
    <w:p w:rsidR="00243C08" w:rsidRDefault="00243C08">
      <w:pPr>
        <w:rPr>
          <w:b/>
          <w:bCs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9F3890">
        <w:rPr>
          <w:b/>
          <w:bCs/>
          <w:lang w:val="uk-UA"/>
        </w:rPr>
        <w:t xml:space="preserve">                                                                                                                  </w:t>
      </w:r>
      <w:r>
        <w:rPr>
          <w:b/>
          <w:bCs/>
          <w:lang w:val="uk-UA"/>
        </w:rPr>
        <w:t xml:space="preserve">                                                                           </w:t>
      </w:r>
    </w:p>
    <w:p w:rsidR="00243C08" w:rsidRPr="001A255D" w:rsidRDefault="00243C08" w:rsidP="001A255D">
      <w:pPr>
        <w:jc w:val="center"/>
        <w:rPr>
          <w:b/>
          <w:bCs/>
          <w:sz w:val="28"/>
          <w:szCs w:val="28"/>
          <w:lang w:val="uk-UA"/>
        </w:rPr>
      </w:pPr>
    </w:p>
    <w:p w:rsidR="00243C08" w:rsidRPr="001A255D" w:rsidRDefault="00243C08" w:rsidP="001A255D">
      <w:pPr>
        <w:jc w:val="center"/>
        <w:rPr>
          <w:b/>
          <w:bCs/>
          <w:sz w:val="28"/>
          <w:szCs w:val="28"/>
          <w:lang w:val="uk-UA"/>
        </w:rPr>
      </w:pPr>
      <w:r w:rsidRPr="001A255D">
        <w:rPr>
          <w:b/>
          <w:bCs/>
          <w:sz w:val="28"/>
          <w:szCs w:val="28"/>
          <w:lang w:val="uk-UA"/>
        </w:rPr>
        <w:t>ЗАХОДИ</w:t>
      </w:r>
    </w:p>
    <w:p w:rsidR="00243C08" w:rsidRDefault="00243C08" w:rsidP="00511611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Pr="00D45656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щодо</w:t>
      </w:r>
      <w:r w:rsidRPr="00D45656">
        <w:rPr>
          <w:b/>
          <w:bCs/>
          <w:sz w:val="28"/>
          <w:szCs w:val="28"/>
          <w:lang w:val="uk-UA"/>
        </w:rPr>
        <w:t xml:space="preserve"> підготов</w:t>
      </w:r>
      <w:r>
        <w:rPr>
          <w:b/>
          <w:bCs/>
          <w:sz w:val="28"/>
          <w:szCs w:val="28"/>
          <w:lang w:val="uk-UA"/>
        </w:rPr>
        <w:t xml:space="preserve">ки навчальних </w:t>
      </w:r>
      <w:r w:rsidRPr="00D45656">
        <w:rPr>
          <w:b/>
          <w:bCs/>
          <w:sz w:val="28"/>
          <w:szCs w:val="28"/>
          <w:lang w:val="uk-UA"/>
        </w:rPr>
        <w:t xml:space="preserve"> закладів  до </w:t>
      </w:r>
      <w:r>
        <w:rPr>
          <w:b/>
          <w:bCs/>
          <w:sz w:val="28"/>
          <w:szCs w:val="28"/>
          <w:lang w:val="uk-UA"/>
        </w:rPr>
        <w:t>роботи</w:t>
      </w:r>
      <w:r w:rsidRPr="00D45656">
        <w:rPr>
          <w:b/>
          <w:bCs/>
          <w:sz w:val="28"/>
          <w:szCs w:val="28"/>
          <w:lang w:val="uk-UA"/>
        </w:rPr>
        <w:t xml:space="preserve"> в осінньо</w:t>
      </w:r>
      <w:r>
        <w:rPr>
          <w:b/>
          <w:bCs/>
          <w:sz w:val="28"/>
          <w:szCs w:val="28"/>
          <w:lang w:val="uk-UA"/>
        </w:rPr>
        <w:t xml:space="preserve"> -</w:t>
      </w:r>
      <w:r w:rsidRPr="00D45656">
        <w:rPr>
          <w:b/>
          <w:bCs/>
          <w:sz w:val="28"/>
          <w:szCs w:val="28"/>
          <w:lang w:val="uk-UA"/>
        </w:rPr>
        <w:t xml:space="preserve"> зимовий період </w:t>
      </w:r>
      <w:r>
        <w:rPr>
          <w:b/>
          <w:bCs/>
          <w:sz w:val="28"/>
          <w:szCs w:val="28"/>
          <w:lang w:val="uk-UA"/>
        </w:rPr>
        <w:t xml:space="preserve"> у  </w:t>
      </w:r>
      <w:r w:rsidRPr="00D45656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 xml:space="preserve">1- </w:t>
      </w:r>
      <w:r w:rsidRPr="00D45656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2</w:t>
      </w:r>
      <w:r w:rsidRPr="00D45656">
        <w:rPr>
          <w:b/>
          <w:bCs/>
          <w:sz w:val="28"/>
          <w:szCs w:val="28"/>
          <w:lang w:val="uk-UA"/>
        </w:rPr>
        <w:t xml:space="preserve"> р.р.</w:t>
      </w:r>
    </w:p>
    <w:p w:rsidR="00243C08" w:rsidRDefault="00243C08" w:rsidP="00511611">
      <w:pPr>
        <w:jc w:val="center"/>
        <w:rPr>
          <w:b/>
          <w:bCs/>
          <w:sz w:val="28"/>
          <w:szCs w:val="28"/>
          <w:lang w:val="uk-UA"/>
        </w:rPr>
      </w:pPr>
    </w:p>
    <w:p w:rsidR="00243C08" w:rsidRDefault="00243C08" w:rsidP="00511611">
      <w:pPr>
        <w:jc w:val="center"/>
        <w:rPr>
          <w:b/>
          <w:bCs/>
          <w:sz w:val="28"/>
          <w:szCs w:val="28"/>
          <w:lang w:val="uk-UA"/>
        </w:rPr>
      </w:pPr>
    </w:p>
    <w:tbl>
      <w:tblPr>
        <w:tblW w:w="154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9180"/>
        <w:gridCol w:w="1620"/>
        <w:gridCol w:w="2111"/>
        <w:gridCol w:w="1849"/>
      </w:tblGrid>
      <w:tr w:rsidR="00243C08">
        <w:tc>
          <w:tcPr>
            <w:tcW w:w="648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918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Назва заходів</w:t>
            </w: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Термін виконання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Виконавець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Джерело та обсяги фінансування </w:t>
            </w:r>
            <w:r w:rsidRPr="00616D3E">
              <w:rPr>
                <w:lang w:val="uk-UA"/>
              </w:rPr>
              <w:t>(тис. грн..)</w:t>
            </w: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Провести нараду з завгоспами  навчальних закладів.</w:t>
            </w: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06.04.2011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Скороход О.І. </w:t>
            </w:r>
          </w:p>
          <w:p w:rsidR="00243C08" w:rsidRPr="00616D3E" w:rsidRDefault="00243C08" w:rsidP="00616D3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Видати накази про призначення відповідальних за здачу систем опалення до опалювального сезону та провести перевірку знань відповідальних осіб</w:t>
            </w:r>
          </w:p>
          <w:p w:rsidR="00243C08" w:rsidRPr="00616D3E" w:rsidRDefault="00243C08" w:rsidP="0051161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20.04.2011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Скороход О.І.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Розробити графік здачі систем опалення, узгодити їх керівниками підприємств – постачальників теплової енергії.</w:t>
            </w:r>
          </w:p>
          <w:p w:rsidR="00243C08" w:rsidRPr="00616D3E" w:rsidRDefault="00243C08" w:rsidP="0051161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25.04.2011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Скороход О.І.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Забезпечити вчасну підготовку і здачу системи опалення згідно з графіком та правилам  ПТ</w:t>
            </w:r>
            <w:r w:rsidRPr="00616D3E">
              <w:rPr>
                <w:sz w:val="28"/>
                <w:szCs w:val="28"/>
              </w:rPr>
              <w:t>Э ТУ</w:t>
            </w:r>
            <w:r w:rsidRPr="00616D3E">
              <w:rPr>
                <w:sz w:val="28"/>
                <w:szCs w:val="28"/>
                <w:lang w:val="uk-UA"/>
              </w:rPr>
              <w:t>: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Червень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Липень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Серпень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а) промивка теплових пунктів систем теплопостачання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б) перевірка технічного стану теплових пунктів, вузлів обліку теплової енергії, контрольно-вимірювальних пристроїв;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в) приведення теплоізоляції до вимог нормативної документації;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г) проведення гідравлічних випробувань;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д) забезпечити теплове господарство технічною документацією в повному обсязі.</w:t>
            </w:r>
          </w:p>
          <w:p w:rsidR="00243C08" w:rsidRPr="00616D3E" w:rsidRDefault="00243C08" w:rsidP="0051161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7/7</w:t>
            </w: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17/23</w:t>
            </w: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17/22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Керівники закладів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Провести  атестацію відповідальних за теплове господарство навчальних закладів</w:t>
            </w: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27.04.2011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Скороход О.І.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 6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Забезпечити  вчасну перевірку лічильників: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Тепла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Холодної води ( згідно припису )</w:t>
            </w:r>
          </w:p>
          <w:p w:rsidR="00243C08" w:rsidRPr="00616D3E" w:rsidRDefault="00243C08" w:rsidP="00EF4B28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Гарячої води  ( згідно припису )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12 шт.</w:t>
            </w: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 9 шт.</w:t>
            </w: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8 шт. 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Керівники закладів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12,300</w:t>
            </w: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7 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Виконати ремонтні роботи.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ХСШ № 80  - ремонт покрівлі-1400 м2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ХЗОШ № 168 - ремонт покрівлі – 850 м2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ХВЗШ № 16 - ремонт покрівлі – 1000 м2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ПДЮ «ІСТОК» - ремонт покрівлі – 760 м2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ХЗОШ № 113 – ремонт отопления 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ХЗОШ № 88 – ремонт входу 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ДНЗ № 439 – ремонт каналізації 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ДНЗ № 280 - ремонт покрівлі – 300 м2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ДНЗ № 457 – ремонт каналізації</w:t>
            </w:r>
          </w:p>
          <w:p w:rsidR="00243C08" w:rsidRPr="00616D3E" w:rsidRDefault="00243C08" w:rsidP="00616D3E">
            <w:pPr>
              <w:ind w:left="720"/>
              <w:rPr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ІІ – ІІІ кв.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Керівники закладів</w:t>
            </w:r>
          </w:p>
          <w:p w:rsidR="00243C08" w:rsidRPr="00616D3E" w:rsidRDefault="00243C08" w:rsidP="00616D3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Міський бюджет</w:t>
            </w: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8 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Виконати ремонт та утеплення вхідних дверей, дверей до підвалів, горищ, слухових вікон, заклеїти вікна.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до 10.10.11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Завгоспи </w:t>
            </w: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Придбати пісок.</w:t>
            </w: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до 15.10.11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Керівники закладів</w:t>
            </w:r>
          </w:p>
          <w:p w:rsidR="00243C08" w:rsidRPr="00616D3E" w:rsidRDefault="00243C08" w:rsidP="00616D3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43C08">
        <w:tc>
          <w:tcPr>
            <w:tcW w:w="648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9180" w:type="dxa"/>
          </w:tcPr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 xml:space="preserve">Провести своєчасне випробування та налагодження електроустановки 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а) виконати заміри опору ізоляції в електроустановках;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б) провести технічне обслуговування  електрощитових;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в) оновити  однолінійні схеми.</w:t>
            </w:r>
          </w:p>
          <w:p w:rsidR="00243C08" w:rsidRPr="00616D3E" w:rsidRDefault="00243C08" w:rsidP="005116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620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до 20.08.11</w:t>
            </w:r>
          </w:p>
        </w:tc>
        <w:tc>
          <w:tcPr>
            <w:tcW w:w="2111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Керівники закладів</w:t>
            </w: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9" w:type="dxa"/>
          </w:tcPr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43C08" w:rsidRPr="00616D3E" w:rsidRDefault="00243C08" w:rsidP="00616D3E">
            <w:pPr>
              <w:jc w:val="center"/>
              <w:rPr>
                <w:sz w:val="28"/>
                <w:szCs w:val="28"/>
                <w:lang w:val="uk-UA"/>
              </w:rPr>
            </w:pPr>
            <w:r w:rsidRPr="00616D3E">
              <w:rPr>
                <w:sz w:val="28"/>
                <w:szCs w:val="28"/>
                <w:lang w:val="uk-UA"/>
              </w:rPr>
              <w:t>10,500</w:t>
            </w:r>
          </w:p>
        </w:tc>
      </w:tr>
    </w:tbl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0"/>
          <w:szCs w:val="20"/>
          <w:lang w:val="uk-UA"/>
        </w:rPr>
      </w:pPr>
      <w:r>
        <w:rPr>
          <w:sz w:val="28"/>
          <w:szCs w:val="28"/>
          <w:lang w:val="uk-UA"/>
        </w:rPr>
        <w:t xml:space="preserve">             Начальник  господарчої групи                                                                         Скороход О.І.</w:t>
      </w:r>
    </w:p>
    <w:p w:rsidR="00243C08" w:rsidRDefault="00243C08" w:rsidP="00511611">
      <w:pPr>
        <w:rPr>
          <w:sz w:val="20"/>
          <w:szCs w:val="20"/>
          <w:lang w:val="uk-UA"/>
        </w:rPr>
        <w:sectPr w:rsidR="00243C08" w:rsidSect="00D45656">
          <w:pgSz w:w="16838" w:h="11906" w:orient="landscape"/>
          <w:pgMar w:top="737" w:right="851" w:bottom="624" w:left="851" w:header="709" w:footer="709" w:gutter="0"/>
          <w:cols w:space="708"/>
          <w:docGrid w:linePitch="360"/>
        </w:sectPr>
      </w:pPr>
    </w:p>
    <w:tbl>
      <w:tblPr>
        <w:tblW w:w="10141" w:type="dxa"/>
        <w:tblInd w:w="-106" w:type="dxa"/>
        <w:tblLayout w:type="fixed"/>
        <w:tblLook w:val="0000"/>
      </w:tblPr>
      <w:tblGrid>
        <w:gridCol w:w="1080"/>
        <w:gridCol w:w="7920"/>
        <w:gridCol w:w="1141"/>
      </w:tblGrid>
      <w:tr w:rsidR="00243C08">
        <w:tc>
          <w:tcPr>
            <w:tcW w:w="1080" w:type="dxa"/>
          </w:tcPr>
          <w:p w:rsidR="00243C08" w:rsidRDefault="00243C08" w:rsidP="00EA5472">
            <w:pPr>
              <w:rPr>
                <w:b/>
                <w:bCs/>
                <w:u w:val="single"/>
              </w:rPr>
            </w:pPr>
            <w:r>
              <w:object w:dxaOrig="761" w:dyaOrig="10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.75pt;height:67.5pt" o:ole="">
                  <v:imagedata r:id="rId5" o:title=""/>
                </v:shape>
                <o:OLEObject Type="Embed" ProgID="Msxml2.SAXXMLReader.5.0" ShapeID="_x0000_i1025" DrawAspect="Content" ObjectID="_1367148497" r:id="rId6"/>
              </w:object>
            </w:r>
          </w:p>
        </w:tc>
        <w:tc>
          <w:tcPr>
            <w:tcW w:w="7920" w:type="dxa"/>
          </w:tcPr>
          <w:p w:rsidR="00243C08" w:rsidRPr="0054440C" w:rsidRDefault="00243C08" w:rsidP="00EA5472">
            <w:pPr>
              <w:ind w:firstLine="187"/>
              <w:jc w:val="center"/>
              <w:rPr>
                <w:b/>
                <w:bCs/>
              </w:rPr>
            </w:pPr>
            <w:r w:rsidRPr="0054440C">
              <w:rPr>
                <w:b/>
                <w:bCs/>
              </w:rPr>
              <w:t>УКРАЇНА</w:t>
            </w:r>
          </w:p>
          <w:p w:rsidR="00243C08" w:rsidRPr="0054440C" w:rsidRDefault="00243C08" w:rsidP="00EA5472">
            <w:pPr>
              <w:jc w:val="center"/>
              <w:rPr>
                <w:b/>
                <w:bCs/>
              </w:rPr>
            </w:pPr>
          </w:p>
          <w:p w:rsidR="00243C08" w:rsidRDefault="00243C08" w:rsidP="00EA5472">
            <w:pPr>
              <w:jc w:val="center"/>
              <w:rPr>
                <w:b/>
                <w:bCs/>
                <w:lang w:val="uk-UA"/>
              </w:rPr>
            </w:pPr>
            <w:r w:rsidRPr="0054440C">
              <w:rPr>
                <w:b/>
                <w:bCs/>
                <w:lang w:val="uk-UA"/>
              </w:rPr>
              <w:t>ВИКОНАВЧИЙ КОМІТЕТ</w:t>
            </w:r>
          </w:p>
          <w:p w:rsidR="00243C08" w:rsidRPr="00F224C8" w:rsidRDefault="00243C08" w:rsidP="00EA5472">
            <w:pPr>
              <w:jc w:val="center"/>
              <w:rPr>
                <w:b/>
                <w:bCs/>
                <w:lang w:val="uk-UA"/>
              </w:rPr>
            </w:pPr>
            <w:r w:rsidRPr="0054440C">
              <w:rPr>
                <w:b/>
                <w:bCs/>
              </w:rPr>
              <w:t>ХАРКІВСЬК</w:t>
            </w:r>
            <w:r>
              <w:rPr>
                <w:b/>
                <w:bCs/>
                <w:lang w:val="uk-UA"/>
              </w:rPr>
              <w:t>ОЇ</w:t>
            </w:r>
            <w:r w:rsidRPr="0054440C">
              <w:rPr>
                <w:b/>
                <w:bCs/>
                <w:lang w:val="uk-UA"/>
              </w:rPr>
              <w:t xml:space="preserve"> </w:t>
            </w:r>
            <w:r w:rsidRPr="0054440C">
              <w:rPr>
                <w:b/>
                <w:bCs/>
              </w:rPr>
              <w:t>МІСЬК</w:t>
            </w:r>
            <w:r>
              <w:rPr>
                <w:b/>
                <w:bCs/>
                <w:lang w:val="uk-UA"/>
              </w:rPr>
              <w:t>ОЇ</w:t>
            </w:r>
            <w:r w:rsidRPr="0054440C">
              <w:rPr>
                <w:b/>
                <w:bCs/>
              </w:rPr>
              <w:t xml:space="preserve"> РАД</w:t>
            </w:r>
            <w:r>
              <w:rPr>
                <w:b/>
                <w:bCs/>
                <w:lang w:val="uk-UA"/>
              </w:rPr>
              <w:t>И</w:t>
            </w:r>
          </w:p>
          <w:p w:rsidR="00243C08" w:rsidRPr="00EA5472" w:rsidRDefault="00243C08" w:rsidP="00EA5472">
            <w:pPr>
              <w:jc w:val="center"/>
              <w:rPr>
                <w:b/>
                <w:bCs/>
                <w:lang w:val="uk-UA"/>
              </w:rPr>
            </w:pPr>
            <w:r w:rsidRPr="0054440C">
              <w:rPr>
                <w:b/>
                <w:bCs/>
                <w:lang w:val="uk-UA"/>
              </w:rPr>
              <w:t>ХАРКІВСЬКОЇ ОБЛАСТІ</w:t>
            </w:r>
          </w:p>
          <w:p w:rsidR="00243C08" w:rsidRPr="0054440C" w:rsidRDefault="00243C08" w:rsidP="00EA5472">
            <w:pPr>
              <w:jc w:val="center"/>
              <w:rPr>
                <w:b/>
                <w:bCs/>
                <w:lang w:val="uk-UA"/>
              </w:rPr>
            </w:pPr>
          </w:p>
          <w:p w:rsidR="00243C08" w:rsidRDefault="00243C08" w:rsidP="00EA5472">
            <w:pPr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>
              <w:rPr>
                <w:b/>
                <w:bCs/>
                <w:sz w:val="32"/>
                <w:szCs w:val="32"/>
                <w:lang w:val="uk-UA"/>
              </w:rPr>
              <w:t>УПРАВЛІННЯ ОСВІТИ</w:t>
            </w:r>
          </w:p>
          <w:p w:rsidR="00243C08" w:rsidRPr="00F224C8" w:rsidRDefault="00243C08" w:rsidP="00EA5472">
            <w:pPr>
              <w:jc w:val="center"/>
              <w:rPr>
                <w:b/>
                <w:bCs/>
                <w:sz w:val="32"/>
                <w:szCs w:val="32"/>
                <w:lang w:val="uk-UA"/>
              </w:rPr>
            </w:pPr>
            <w:r w:rsidRPr="00F224C8">
              <w:rPr>
                <w:b/>
                <w:bCs/>
                <w:sz w:val="32"/>
                <w:szCs w:val="32"/>
                <w:lang w:val="uk-UA"/>
              </w:rPr>
              <w:t>АДМІНІСТРАЦІЇ ОРДЖОНІКІДЗЕВСЬКОГО</w:t>
            </w:r>
          </w:p>
          <w:p w:rsidR="00243C08" w:rsidRPr="002832A8" w:rsidRDefault="00243C08" w:rsidP="00EA5472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u w:val="single"/>
                <w:lang w:val="uk-UA"/>
              </w:rPr>
            </w:pPr>
            <w:r w:rsidRPr="00F224C8">
              <w:rPr>
                <w:b/>
                <w:bCs/>
                <w:sz w:val="32"/>
                <w:szCs w:val="32"/>
                <w:lang w:val="uk-UA"/>
              </w:rPr>
              <w:t>РАЙОНУ ХАРКІВСЬКОЇ МІСЬКОЇ РАДИ</w:t>
            </w:r>
          </w:p>
        </w:tc>
        <w:tc>
          <w:tcPr>
            <w:tcW w:w="1141" w:type="dxa"/>
          </w:tcPr>
          <w:p w:rsidR="00243C08" w:rsidRDefault="00243C08" w:rsidP="00EA5472">
            <w:pPr>
              <w:jc w:val="right"/>
              <w:rPr>
                <w:b/>
                <w:bCs/>
                <w:u w:val="single"/>
              </w:rPr>
            </w:pPr>
            <w:r>
              <w:rPr>
                <w:noProof/>
              </w:rPr>
              <w:pict>
                <v:shape id="Рисунок 2" o:spid="_x0000_i1026" type="#_x0000_t75" style="width:52.5pt;height:69pt;visibility:visible">
                  <v:imagedata r:id="rId7" o:title=""/>
                </v:shape>
              </w:pict>
            </w:r>
          </w:p>
        </w:tc>
      </w:tr>
      <w:tr w:rsidR="00243C08">
        <w:trPr>
          <w:trHeight w:val="100"/>
        </w:trPr>
        <w:tc>
          <w:tcPr>
            <w:tcW w:w="108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243C08" w:rsidRDefault="00243C08" w:rsidP="00EA5472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243C08" w:rsidRDefault="00243C08" w:rsidP="00EA5472">
            <w:pPr>
              <w:jc w:val="both"/>
              <w:rPr>
                <w:rFonts w:ascii="Tahoma" w:hAnsi="Tahoma" w:cs="Tahoma"/>
                <w:b/>
                <w:bCs/>
                <w:u w:val="singl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243C08" w:rsidRDefault="00243C08" w:rsidP="00EA5472">
            <w:pPr>
              <w:jc w:val="both"/>
              <w:rPr>
                <w:b/>
                <w:bCs/>
                <w:u w:val="single"/>
              </w:rPr>
            </w:pPr>
          </w:p>
        </w:tc>
      </w:tr>
    </w:tbl>
    <w:p w:rsidR="00243C08" w:rsidRDefault="00243C08" w:rsidP="00EA5472">
      <w:pPr>
        <w:tabs>
          <w:tab w:val="left" w:pos="6140"/>
        </w:tabs>
        <w:jc w:val="center"/>
        <w:rPr>
          <w:b/>
          <w:bCs/>
          <w:sz w:val="36"/>
          <w:szCs w:val="36"/>
          <w:lang w:val="uk-UA"/>
        </w:rPr>
      </w:pPr>
      <w:r>
        <w:rPr>
          <w:b/>
          <w:bCs/>
          <w:sz w:val="36"/>
          <w:szCs w:val="36"/>
          <w:lang w:val="uk-UA"/>
        </w:rPr>
        <w:t>Н А К А З</w:t>
      </w: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04.05.2011                                                                                                           № 124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підготовку навчальних </w:t>
      </w: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закладів до роботи в осінньо-зимовий</w:t>
      </w: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період у 2011-2012 рр.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З метою забезпечення надійної та економічної роботи навчальних закладів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осінньо-зимовий період у 2011-2012 рр., вчасної підготовки інженерних мереж 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системи опалення, гарячого та холодного водопостачання, каналізації, системи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електропостачання), виконання ремонтних робіт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51161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 А К А З У Ю:</w:t>
      </w:r>
    </w:p>
    <w:p w:rsidR="00243C08" w:rsidRDefault="00243C08" w:rsidP="00511611">
      <w:pPr>
        <w:rPr>
          <w:sz w:val="28"/>
          <w:szCs w:val="28"/>
          <w:lang w:val="uk-UA"/>
        </w:rPr>
      </w:pPr>
    </w:p>
    <w:p w:rsidR="00243C08" w:rsidRDefault="00243C08" w:rsidP="009B4EC2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заходи щодо підготовки  навчальних закладів до роботи в </w:t>
      </w:r>
    </w:p>
    <w:p w:rsidR="00243C08" w:rsidRDefault="00243C08" w:rsidP="009831EC">
      <w:pPr>
        <w:ind w:left="780"/>
        <w:rPr>
          <w:sz w:val="28"/>
          <w:szCs w:val="28"/>
          <w:lang w:val="uk-UA"/>
        </w:rPr>
      </w:pPr>
    </w:p>
    <w:p w:rsidR="00243C08" w:rsidRDefault="00243C08" w:rsidP="009831EC">
      <w:pPr>
        <w:ind w:left="7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осінньо-зимовий період.( Додаток)</w:t>
      </w:r>
    </w:p>
    <w:p w:rsidR="00243C08" w:rsidRDefault="00243C08" w:rsidP="009B4EC2">
      <w:pPr>
        <w:rPr>
          <w:sz w:val="28"/>
          <w:szCs w:val="28"/>
          <w:lang w:val="uk-UA"/>
        </w:rPr>
      </w:pPr>
    </w:p>
    <w:p w:rsidR="00243C08" w:rsidRDefault="00243C08" w:rsidP="009B4EC2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Керівнику господарчої групи Скороход О.І. здійснювати оперативний</w:t>
      </w:r>
    </w:p>
    <w:p w:rsidR="00243C08" w:rsidRDefault="00243C08" w:rsidP="009B4EC2">
      <w:pPr>
        <w:ind w:left="1140"/>
        <w:rPr>
          <w:sz w:val="28"/>
          <w:szCs w:val="28"/>
          <w:lang w:val="uk-UA"/>
        </w:rPr>
      </w:pPr>
    </w:p>
    <w:p w:rsidR="00243C08" w:rsidRDefault="00243C08" w:rsidP="009B4EC2">
      <w:pPr>
        <w:ind w:left="11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заходів   до початку опалювального сезону.</w:t>
      </w:r>
    </w:p>
    <w:p w:rsidR="00243C08" w:rsidRDefault="00243C08" w:rsidP="009B4EC2">
      <w:pPr>
        <w:ind w:left="1140"/>
        <w:rPr>
          <w:sz w:val="28"/>
          <w:szCs w:val="28"/>
          <w:lang w:val="uk-UA"/>
        </w:rPr>
      </w:pPr>
    </w:p>
    <w:p w:rsidR="00243C08" w:rsidRDefault="00243C08" w:rsidP="009B4EC2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наказу залишаю за собою.</w:t>
      </w:r>
    </w:p>
    <w:p w:rsidR="00243C08" w:rsidRDefault="00243C08" w:rsidP="009831EC">
      <w:pPr>
        <w:rPr>
          <w:sz w:val="28"/>
          <w:szCs w:val="28"/>
          <w:lang w:val="uk-UA"/>
        </w:rPr>
      </w:pPr>
    </w:p>
    <w:p w:rsidR="00243C08" w:rsidRDefault="00243C08" w:rsidP="009831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243C08" w:rsidRDefault="00243C08" w:rsidP="009831EC">
      <w:pPr>
        <w:rPr>
          <w:sz w:val="28"/>
          <w:szCs w:val="28"/>
          <w:lang w:val="uk-UA"/>
        </w:rPr>
      </w:pPr>
    </w:p>
    <w:p w:rsidR="00243C08" w:rsidRDefault="00243C08" w:rsidP="009831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Начальник управління освіти                                                             О.О.Ткачова</w:t>
      </w:r>
    </w:p>
    <w:p w:rsidR="00243C08" w:rsidRDefault="00243C08" w:rsidP="009831EC">
      <w:pPr>
        <w:rPr>
          <w:sz w:val="28"/>
          <w:szCs w:val="28"/>
          <w:lang w:val="uk-UA"/>
        </w:rPr>
      </w:pPr>
    </w:p>
    <w:p w:rsidR="00243C08" w:rsidRDefault="00243C08" w:rsidP="009831EC">
      <w:pPr>
        <w:rPr>
          <w:sz w:val="28"/>
          <w:szCs w:val="28"/>
          <w:lang w:val="uk-UA"/>
        </w:rPr>
      </w:pPr>
    </w:p>
    <w:p w:rsidR="00243C08" w:rsidRDefault="00243C08" w:rsidP="009831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 наказом ознайомлені:</w:t>
      </w:r>
    </w:p>
    <w:p w:rsidR="00243C08" w:rsidRDefault="00243C08" w:rsidP="009831EC">
      <w:pPr>
        <w:rPr>
          <w:sz w:val="28"/>
          <w:szCs w:val="28"/>
          <w:lang w:val="uk-UA"/>
        </w:rPr>
      </w:pPr>
    </w:p>
    <w:p w:rsidR="00243C08" w:rsidRDefault="00243C08" w:rsidP="009831EC">
      <w:pPr>
        <w:rPr>
          <w:sz w:val="28"/>
          <w:szCs w:val="28"/>
          <w:lang w:val="uk-UA"/>
        </w:rPr>
      </w:pPr>
    </w:p>
    <w:p w:rsidR="00243C08" w:rsidRPr="00D7429D" w:rsidRDefault="00243C08" w:rsidP="009831EC">
      <w:pPr>
        <w:rPr>
          <w:sz w:val="20"/>
          <w:szCs w:val="20"/>
          <w:lang w:val="uk-UA"/>
        </w:rPr>
      </w:pPr>
      <w:r w:rsidRPr="00D7429D">
        <w:rPr>
          <w:sz w:val="20"/>
          <w:szCs w:val="20"/>
          <w:lang w:val="uk-UA"/>
        </w:rPr>
        <w:t xml:space="preserve">  Скороход   </w:t>
      </w:r>
      <w:r>
        <w:rPr>
          <w:sz w:val="20"/>
          <w:szCs w:val="20"/>
          <w:lang w:val="uk-UA"/>
        </w:rPr>
        <w:t>943544</w:t>
      </w:r>
      <w:r w:rsidRPr="00D7429D">
        <w:rPr>
          <w:sz w:val="20"/>
          <w:szCs w:val="20"/>
          <w:lang w:val="uk-UA"/>
        </w:rPr>
        <w:t xml:space="preserve">               </w:t>
      </w:r>
    </w:p>
    <w:sectPr w:rsidR="00243C08" w:rsidRPr="00D7429D" w:rsidSect="00EA5472">
      <w:pgSz w:w="11906" w:h="16838"/>
      <w:pgMar w:top="851" w:right="624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627E0"/>
    <w:multiLevelType w:val="hybridMultilevel"/>
    <w:tmpl w:val="C3EA80CE"/>
    <w:lvl w:ilvl="0" w:tplc="6156A19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56611ADF"/>
    <w:multiLevelType w:val="hybridMultilevel"/>
    <w:tmpl w:val="1A8A6746"/>
    <w:lvl w:ilvl="0" w:tplc="6D26A1E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A9A"/>
    <w:rsid w:val="00064068"/>
    <w:rsid w:val="000932A5"/>
    <w:rsid w:val="000A38E0"/>
    <w:rsid w:val="000E175E"/>
    <w:rsid w:val="001028F3"/>
    <w:rsid w:val="001A255D"/>
    <w:rsid w:val="001A4B78"/>
    <w:rsid w:val="001A5FE0"/>
    <w:rsid w:val="001B4353"/>
    <w:rsid w:val="001E2FC1"/>
    <w:rsid w:val="001F1B74"/>
    <w:rsid w:val="002003E5"/>
    <w:rsid w:val="00221336"/>
    <w:rsid w:val="002264B3"/>
    <w:rsid w:val="0023716C"/>
    <w:rsid w:val="00243C08"/>
    <w:rsid w:val="00253C5A"/>
    <w:rsid w:val="00274370"/>
    <w:rsid w:val="002832A8"/>
    <w:rsid w:val="00290116"/>
    <w:rsid w:val="002971B1"/>
    <w:rsid w:val="002B394C"/>
    <w:rsid w:val="00317F44"/>
    <w:rsid w:val="00325D63"/>
    <w:rsid w:val="00372846"/>
    <w:rsid w:val="003E38F8"/>
    <w:rsid w:val="003E5C2E"/>
    <w:rsid w:val="00494B49"/>
    <w:rsid w:val="004A68E8"/>
    <w:rsid w:val="004C50C8"/>
    <w:rsid w:val="004F405C"/>
    <w:rsid w:val="00511611"/>
    <w:rsid w:val="0054440C"/>
    <w:rsid w:val="00591696"/>
    <w:rsid w:val="005C4B00"/>
    <w:rsid w:val="005F50C8"/>
    <w:rsid w:val="00616D3E"/>
    <w:rsid w:val="00683A9A"/>
    <w:rsid w:val="0072422A"/>
    <w:rsid w:val="00833EBE"/>
    <w:rsid w:val="00841411"/>
    <w:rsid w:val="00886AA5"/>
    <w:rsid w:val="008B4799"/>
    <w:rsid w:val="009779D6"/>
    <w:rsid w:val="009831EC"/>
    <w:rsid w:val="009B4EC2"/>
    <w:rsid w:val="009F3890"/>
    <w:rsid w:val="009F6563"/>
    <w:rsid w:val="00AF5AC6"/>
    <w:rsid w:val="00B42DCF"/>
    <w:rsid w:val="00B76572"/>
    <w:rsid w:val="00B9143A"/>
    <w:rsid w:val="00BA45DB"/>
    <w:rsid w:val="00BC3CF8"/>
    <w:rsid w:val="00BE7E89"/>
    <w:rsid w:val="00C2235D"/>
    <w:rsid w:val="00C768AD"/>
    <w:rsid w:val="00CE39FE"/>
    <w:rsid w:val="00D41181"/>
    <w:rsid w:val="00D45656"/>
    <w:rsid w:val="00D7429D"/>
    <w:rsid w:val="00D80E31"/>
    <w:rsid w:val="00D86E53"/>
    <w:rsid w:val="00D901A4"/>
    <w:rsid w:val="00DA12AC"/>
    <w:rsid w:val="00DA66AF"/>
    <w:rsid w:val="00E22EF1"/>
    <w:rsid w:val="00EA3F6C"/>
    <w:rsid w:val="00EA5472"/>
    <w:rsid w:val="00EC1B2A"/>
    <w:rsid w:val="00EF4B28"/>
    <w:rsid w:val="00F20655"/>
    <w:rsid w:val="00F224C8"/>
    <w:rsid w:val="00FD7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11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1161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721</Words>
  <Characters>4112</Characters>
  <Application>Microsoft Office Outlook</Application>
  <DocSecurity>0</DocSecurity>
  <Lines>0</Lines>
  <Paragraphs>0</Paragraphs>
  <ScaleCrop>false</ScaleCrop>
  <Company>ROO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Додаток</dc:title>
  <dc:subject/>
  <dc:creator>HozGr</dc:creator>
  <cp:keywords/>
  <dc:description/>
  <cp:lastModifiedBy>Olya</cp:lastModifiedBy>
  <cp:revision>2</cp:revision>
  <cp:lastPrinted>2011-05-06T12:49:00Z</cp:lastPrinted>
  <dcterms:created xsi:type="dcterms:W3CDTF">2011-05-17T11:42:00Z</dcterms:created>
  <dcterms:modified xsi:type="dcterms:W3CDTF">2011-05-17T11:42:00Z</dcterms:modified>
</cp:coreProperties>
</file>