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5C" w:rsidRPr="004E68EB" w:rsidRDefault="00A11D5C" w:rsidP="00A11D5C">
      <w:pPr>
        <w:ind w:right="-81"/>
        <w:jc w:val="center"/>
        <w:rPr>
          <w:b/>
          <w:sz w:val="28"/>
          <w:szCs w:val="28"/>
        </w:rPr>
      </w:pPr>
      <w:r w:rsidRPr="004E68EB">
        <w:rPr>
          <w:b/>
          <w:sz w:val="28"/>
          <w:szCs w:val="28"/>
        </w:rPr>
        <w:t xml:space="preserve">Про внесення змін </w:t>
      </w:r>
      <w:r>
        <w:rPr>
          <w:b/>
          <w:sz w:val="28"/>
          <w:szCs w:val="28"/>
        </w:rPr>
        <w:t>і</w:t>
      </w:r>
      <w:r w:rsidRPr="004E68EB">
        <w:rPr>
          <w:b/>
          <w:sz w:val="28"/>
          <w:szCs w:val="28"/>
        </w:rPr>
        <w:t xml:space="preserve"> доповнень до науково-методичних рекомендацій </w:t>
      </w:r>
      <w:r w:rsidRPr="004E68EB">
        <w:rPr>
          <w:b/>
          <w:sz w:val="28"/>
          <w:szCs w:val="28"/>
        </w:rPr>
        <w:br/>
        <w:t xml:space="preserve">про застосування Інструкції з ведення класного журналу </w:t>
      </w:r>
    </w:p>
    <w:p w:rsidR="00A11D5C" w:rsidRPr="004E68EB" w:rsidRDefault="00A11D5C" w:rsidP="00A11D5C">
      <w:pPr>
        <w:ind w:right="-81"/>
        <w:jc w:val="center"/>
        <w:rPr>
          <w:b/>
          <w:sz w:val="28"/>
        </w:rPr>
      </w:pPr>
      <w:r w:rsidRPr="004E68EB">
        <w:rPr>
          <w:b/>
          <w:sz w:val="28"/>
          <w:szCs w:val="28"/>
        </w:rPr>
        <w:t>учнів 1-11-х класів загальноосвітніх навчальних закладів</w:t>
      </w:r>
    </w:p>
    <w:p w:rsidR="00A11D5C" w:rsidRDefault="00A11D5C" w:rsidP="00A11D5C"/>
    <w:p w:rsidR="00A11D5C" w:rsidRPr="00076C8A" w:rsidRDefault="00A11D5C" w:rsidP="00A11D5C">
      <w:pPr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076C8A">
        <w:rPr>
          <w:sz w:val="28"/>
          <w:szCs w:val="28"/>
        </w:rPr>
        <w:t>Підстава: листа Головного управління освіти і науки Харківської обласної державної адміністрації</w:t>
      </w:r>
      <w:r>
        <w:rPr>
          <w:sz w:val="28"/>
          <w:szCs w:val="28"/>
        </w:rPr>
        <w:t xml:space="preserve"> </w:t>
      </w:r>
      <w:r w:rsidRPr="00076C8A">
        <w:rPr>
          <w:sz w:val="28"/>
          <w:szCs w:val="28"/>
          <w:lang w:val="ru-RU"/>
        </w:rPr>
        <w:t>08 09 2011 №01-12/4787</w:t>
      </w:r>
      <w:r>
        <w:rPr>
          <w:sz w:val="28"/>
          <w:szCs w:val="28"/>
          <w:lang w:val="ru-RU"/>
        </w:rPr>
        <w:t>)</w:t>
      </w:r>
    </w:p>
    <w:p w:rsidR="00A11D5C" w:rsidRPr="004E68EB" w:rsidRDefault="00A11D5C" w:rsidP="00A11D5C"/>
    <w:p w:rsidR="00A11D5C" w:rsidRPr="00FE26C2" w:rsidRDefault="00A11D5C" w:rsidP="00A11D5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E68EB">
        <w:rPr>
          <w:sz w:val="28"/>
          <w:szCs w:val="28"/>
        </w:rPr>
        <w:t xml:space="preserve"> 2011/2012 навчальному році чинними є </w:t>
      </w:r>
      <w:r>
        <w:rPr>
          <w:sz w:val="28"/>
          <w:szCs w:val="28"/>
        </w:rPr>
        <w:t>«</w:t>
      </w:r>
      <w:r w:rsidRPr="00FE26C2">
        <w:rPr>
          <w:sz w:val="28"/>
          <w:szCs w:val="28"/>
        </w:rPr>
        <w:t>Науково-методичні рекомендації про застосування Інструкції з веде</w:t>
      </w:r>
      <w:r>
        <w:rPr>
          <w:sz w:val="28"/>
          <w:szCs w:val="28"/>
        </w:rPr>
        <w:t>ння класного журналу учнів 5-11</w:t>
      </w:r>
      <w:r w:rsidRPr="00FE26C2">
        <w:rPr>
          <w:sz w:val="28"/>
          <w:szCs w:val="28"/>
        </w:rPr>
        <w:t>(12)-х класів загальноосвітніх навчальних закладів. – Харків: ХОНМІБО, 2008. – 50 с</w:t>
      </w:r>
      <w:r>
        <w:rPr>
          <w:sz w:val="28"/>
          <w:szCs w:val="28"/>
        </w:rPr>
        <w:t>.»</w:t>
      </w:r>
      <w:r w:rsidRPr="00FE26C2">
        <w:rPr>
          <w:sz w:val="28"/>
          <w:szCs w:val="28"/>
        </w:rPr>
        <w:t xml:space="preserve"> та доповнення</w:t>
      </w:r>
      <w:r w:rsidRPr="00A11D5C">
        <w:rPr>
          <w:sz w:val="28"/>
          <w:szCs w:val="28"/>
        </w:rPr>
        <w:t>,</w:t>
      </w:r>
      <w:r w:rsidRPr="00FE26C2">
        <w:rPr>
          <w:sz w:val="28"/>
          <w:szCs w:val="28"/>
        </w:rPr>
        <w:t xml:space="preserve"> внесені у 2009 та 2010 роках </w:t>
      </w:r>
      <w:r w:rsidRPr="00FE26C2">
        <w:rPr>
          <w:bCs/>
          <w:iCs/>
          <w:sz w:val="28"/>
          <w:szCs w:val="28"/>
        </w:rPr>
        <w:t xml:space="preserve">(листи Головного управління освіти і науки </w:t>
      </w:r>
      <w:r>
        <w:rPr>
          <w:bCs/>
          <w:iCs/>
          <w:sz w:val="28"/>
          <w:szCs w:val="28"/>
        </w:rPr>
        <w:t xml:space="preserve">Харківської обласної державної адміністрації </w:t>
      </w:r>
      <w:r w:rsidRPr="00FE26C2">
        <w:rPr>
          <w:bCs/>
          <w:iCs/>
          <w:sz w:val="28"/>
          <w:szCs w:val="28"/>
        </w:rPr>
        <w:t>від 11.09.2009 року №01-11/4570</w:t>
      </w:r>
      <w:r w:rsidRPr="00FE26C2">
        <w:rPr>
          <w:b/>
          <w:sz w:val="28"/>
          <w:szCs w:val="28"/>
        </w:rPr>
        <w:t xml:space="preserve"> </w:t>
      </w:r>
      <w:r w:rsidRPr="00FE26C2">
        <w:rPr>
          <w:sz w:val="28"/>
          <w:szCs w:val="28"/>
        </w:rPr>
        <w:t>«Про внесення змін та доповнень до науково-методичних рекомендацій про застосування Інструкції з веде</w:t>
      </w:r>
      <w:r>
        <w:rPr>
          <w:sz w:val="28"/>
          <w:szCs w:val="28"/>
        </w:rPr>
        <w:t>ння класного журналу учнів 5-11</w:t>
      </w:r>
      <w:r w:rsidRPr="00FE26C2">
        <w:rPr>
          <w:sz w:val="28"/>
          <w:szCs w:val="28"/>
        </w:rPr>
        <w:t xml:space="preserve">(12)-х класів загальноосвітніх навчальних закладів», </w:t>
      </w:r>
      <w:r>
        <w:rPr>
          <w:bCs/>
          <w:iCs/>
          <w:sz w:val="28"/>
          <w:szCs w:val="28"/>
        </w:rPr>
        <w:t>від 13.09.2010 року №</w:t>
      </w:r>
      <w:r w:rsidRPr="00FE26C2">
        <w:rPr>
          <w:bCs/>
          <w:iCs/>
          <w:sz w:val="28"/>
          <w:szCs w:val="28"/>
        </w:rPr>
        <w:t>4619</w:t>
      </w:r>
      <w:r w:rsidRPr="00FE26C2">
        <w:rPr>
          <w:b/>
          <w:sz w:val="28"/>
          <w:szCs w:val="28"/>
        </w:rPr>
        <w:t xml:space="preserve"> </w:t>
      </w:r>
      <w:r w:rsidRPr="00FE26C2">
        <w:rPr>
          <w:sz w:val="28"/>
          <w:szCs w:val="28"/>
        </w:rPr>
        <w:t>«Про внесення змін та доповнень до науково-методичних рекомендацій про застосування Інструкції з веде</w:t>
      </w:r>
      <w:r>
        <w:rPr>
          <w:sz w:val="28"/>
          <w:szCs w:val="28"/>
        </w:rPr>
        <w:t>ння класного журналу учнів 5-11</w:t>
      </w:r>
      <w:r w:rsidRPr="00FE26C2">
        <w:rPr>
          <w:sz w:val="28"/>
          <w:szCs w:val="28"/>
        </w:rPr>
        <w:t>(12)-х класів загальноосвітніх навчальних закладів»</w:t>
      </w:r>
      <w:r w:rsidRPr="00FE26C2">
        <w:rPr>
          <w:bCs/>
          <w:iCs/>
          <w:sz w:val="28"/>
          <w:szCs w:val="28"/>
        </w:rPr>
        <w:t>).</w:t>
      </w:r>
    </w:p>
    <w:p w:rsidR="00A11D5C" w:rsidRPr="008350FA" w:rsidRDefault="00A11D5C" w:rsidP="00A11D5C">
      <w:pPr>
        <w:ind w:right="-81" w:firstLine="90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Надаємо методичні рекомендації щодо змін і доповнень</w:t>
      </w:r>
      <w:r w:rsidRPr="004E68EB">
        <w:rPr>
          <w:sz w:val="28"/>
          <w:szCs w:val="28"/>
        </w:rPr>
        <w:t>, внесен</w:t>
      </w:r>
      <w:r>
        <w:rPr>
          <w:sz w:val="28"/>
          <w:szCs w:val="28"/>
        </w:rPr>
        <w:t>их</w:t>
      </w:r>
      <w:r w:rsidRPr="004E68EB">
        <w:rPr>
          <w:sz w:val="28"/>
          <w:szCs w:val="28"/>
        </w:rPr>
        <w:t xml:space="preserve"> з урахуванням вимог інструктивно-методичних рекомендацій Міністерства освіти і науки</w:t>
      </w:r>
      <w:r>
        <w:rPr>
          <w:sz w:val="28"/>
          <w:szCs w:val="28"/>
        </w:rPr>
        <w:t>, молоді та спорту</w:t>
      </w:r>
      <w:r w:rsidRPr="004E68EB">
        <w:rPr>
          <w:sz w:val="28"/>
          <w:szCs w:val="28"/>
        </w:rPr>
        <w:t xml:space="preserve"> України щодо вивчення в загальноосвітніх навчальних закладах предметів інваріантної складової навчального плану </w:t>
      </w:r>
      <w:r>
        <w:rPr>
          <w:sz w:val="28"/>
          <w:szCs w:val="28"/>
        </w:rPr>
        <w:t>в</w:t>
      </w:r>
      <w:r w:rsidRPr="00A11D5C">
        <w:rPr>
          <w:sz w:val="28"/>
          <w:szCs w:val="28"/>
        </w:rPr>
        <w:br/>
      </w:r>
      <w:r w:rsidRPr="004E68EB">
        <w:rPr>
          <w:sz w:val="28"/>
          <w:szCs w:val="28"/>
        </w:rPr>
        <w:t>2011</w:t>
      </w:r>
      <w:r>
        <w:rPr>
          <w:sz w:val="28"/>
          <w:szCs w:val="28"/>
        </w:rPr>
        <w:t>/</w:t>
      </w:r>
      <w:r w:rsidRPr="004E68EB">
        <w:rPr>
          <w:sz w:val="28"/>
          <w:szCs w:val="28"/>
        </w:rPr>
        <w:t xml:space="preserve">2012 навчальному році </w:t>
      </w:r>
      <w:r w:rsidRPr="008350FA">
        <w:rPr>
          <w:sz w:val="28"/>
          <w:szCs w:val="28"/>
        </w:rPr>
        <w:t>(лист Міністерства освіти і науки України</w:t>
      </w:r>
      <w:r w:rsidRPr="00A11D5C">
        <w:rPr>
          <w:sz w:val="28"/>
          <w:szCs w:val="28"/>
        </w:rPr>
        <w:br/>
      </w:r>
      <w:r w:rsidRPr="008350FA">
        <w:rPr>
          <w:sz w:val="28"/>
          <w:szCs w:val="28"/>
        </w:rPr>
        <w:t>від 09.06.2011 р. №1/9-454)</w:t>
      </w:r>
      <w:r w:rsidRPr="00A11D5C">
        <w:rPr>
          <w:sz w:val="28"/>
          <w:szCs w:val="28"/>
        </w:rPr>
        <w:t>.</w:t>
      </w:r>
      <w:r w:rsidRPr="008350FA">
        <w:rPr>
          <w:sz w:val="28"/>
          <w:szCs w:val="28"/>
        </w:rPr>
        <w:t xml:space="preserve"> </w:t>
      </w:r>
    </w:p>
    <w:p w:rsidR="00A11D5C" w:rsidRDefault="00A11D5C" w:rsidP="00A11D5C">
      <w:pPr>
        <w:ind w:firstLine="9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Звертаємо увагу, що при оформленні сторінок класного журналу з усіх базових навчальних дисциплін запис «Програму виконано в повному обсязі» робиться лише наприкінці року. Цей запис учитель засвідчує власним підписом.</w:t>
      </w:r>
    </w:p>
    <w:p w:rsidR="00A11D5C" w:rsidRPr="00A11D5C" w:rsidRDefault="00A11D5C" w:rsidP="00A11D5C">
      <w:pPr>
        <w:ind w:firstLine="900"/>
        <w:jc w:val="both"/>
        <w:rPr>
          <w:bCs/>
          <w:iCs/>
          <w:sz w:val="28"/>
          <w:szCs w:val="28"/>
        </w:rPr>
      </w:pPr>
    </w:p>
    <w:p w:rsidR="00A11D5C" w:rsidRDefault="00A11D5C" w:rsidP="00A11D5C">
      <w:pPr>
        <w:jc w:val="center"/>
        <w:rPr>
          <w:b/>
          <w:sz w:val="28"/>
          <w:szCs w:val="28"/>
        </w:rPr>
      </w:pPr>
    </w:p>
    <w:p w:rsidR="00A11D5C" w:rsidRDefault="00A11D5C" w:rsidP="00A11D5C">
      <w:pPr>
        <w:jc w:val="center"/>
        <w:rPr>
          <w:b/>
          <w:sz w:val="28"/>
          <w:szCs w:val="28"/>
        </w:rPr>
      </w:pPr>
      <w:r w:rsidRPr="0065314B">
        <w:rPr>
          <w:b/>
          <w:sz w:val="28"/>
          <w:szCs w:val="28"/>
        </w:rPr>
        <w:t>Предмети художньо-естетичного циклу</w:t>
      </w:r>
    </w:p>
    <w:p w:rsidR="00A11D5C" w:rsidRPr="0065314B" w:rsidRDefault="00A11D5C" w:rsidP="00A11D5C">
      <w:pPr>
        <w:jc w:val="center"/>
        <w:rPr>
          <w:b/>
          <w:sz w:val="28"/>
          <w:szCs w:val="28"/>
        </w:rPr>
      </w:pPr>
    </w:p>
    <w:p w:rsidR="00A11D5C" w:rsidRDefault="00A11D5C" w:rsidP="00A11D5C">
      <w:pPr>
        <w:ind w:firstLine="900"/>
        <w:jc w:val="both"/>
        <w:rPr>
          <w:sz w:val="28"/>
          <w:szCs w:val="28"/>
        </w:rPr>
      </w:pPr>
      <w:r w:rsidRPr="00DC0F8F">
        <w:rPr>
          <w:sz w:val="28"/>
          <w:szCs w:val="28"/>
        </w:rPr>
        <w:t>Сторінки</w:t>
      </w:r>
      <w:r>
        <w:rPr>
          <w:sz w:val="28"/>
          <w:szCs w:val="28"/>
        </w:rPr>
        <w:t xml:space="preserve"> класного</w:t>
      </w:r>
      <w:r w:rsidRPr="00DC0F8F">
        <w:rPr>
          <w:sz w:val="28"/>
          <w:szCs w:val="28"/>
        </w:rPr>
        <w:t xml:space="preserve"> журнал</w:t>
      </w:r>
      <w:r>
        <w:rPr>
          <w:sz w:val="28"/>
          <w:szCs w:val="28"/>
        </w:rPr>
        <w:t>у</w:t>
      </w:r>
      <w:r w:rsidRPr="00DC0F8F">
        <w:rPr>
          <w:sz w:val="28"/>
          <w:szCs w:val="28"/>
        </w:rPr>
        <w:t xml:space="preserve"> з </w:t>
      </w:r>
      <w:r>
        <w:rPr>
          <w:sz w:val="28"/>
          <w:szCs w:val="28"/>
        </w:rPr>
        <w:t>предметів художньо-естетичного циклу</w:t>
      </w:r>
      <w:r w:rsidRPr="00DC0F8F">
        <w:rPr>
          <w:sz w:val="28"/>
          <w:szCs w:val="28"/>
        </w:rPr>
        <w:t xml:space="preserve"> заповнюються </w:t>
      </w:r>
      <w:r>
        <w:rPr>
          <w:sz w:val="28"/>
          <w:szCs w:val="28"/>
        </w:rPr>
        <w:t>відповідно до «</w:t>
      </w:r>
      <w:r w:rsidRPr="005D49EC">
        <w:rPr>
          <w:sz w:val="28"/>
          <w:szCs w:val="28"/>
        </w:rPr>
        <w:t>Науково-методичних рекомендацій про застосування Інструкції з веде</w:t>
      </w:r>
      <w:r>
        <w:rPr>
          <w:sz w:val="28"/>
          <w:szCs w:val="28"/>
        </w:rPr>
        <w:t>ння класного журналу учнів 5-11</w:t>
      </w:r>
      <w:r w:rsidRPr="005D49EC">
        <w:rPr>
          <w:sz w:val="28"/>
          <w:szCs w:val="28"/>
        </w:rPr>
        <w:t>(12)-х класів загальноосвітніх навчальних закладів. – Харків: ХОНМІБО, 2008. – 50 с</w:t>
      </w:r>
      <w:r>
        <w:rPr>
          <w:sz w:val="28"/>
          <w:szCs w:val="28"/>
        </w:rPr>
        <w:t>.»</w:t>
      </w:r>
      <w:r w:rsidRPr="00DC0F8F">
        <w:rPr>
          <w:sz w:val="28"/>
          <w:szCs w:val="28"/>
        </w:rPr>
        <w:t xml:space="preserve"> </w:t>
      </w:r>
      <w:r w:rsidRPr="00DD7A35">
        <w:rPr>
          <w:sz w:val="28"/>
          <w:szCs w:val="28"/>
        </w:rPr>
        <w:t xml:space="preserve">та </w:t>
      </w:r>
      <w:r>
        <w:rPr>
          <w:sz w:val="28"/>
          <w:szCs w:val="28"/>
        </w:rPr>
        <w:t>листа Головного управління освіти і науки Харківської обласної державної адміністрації від 11.09.2009 №01-11/4570 «</w:t>
      </w:r>
      <w:r w:rsidRPr="00BB3392">
        <w:rPr>
          <w:sz w:val="28"/>
          <w:szCs w:val="28"/>
        </w:rPr>
        <w:t>Про внесення змін та доповнень до науково-методичних рекомендацій про застосування Інструкції з веде</w:t>
      </w:r>
      <w:r>
        <w:rPr>
          <w:sz w:val="28"/>
          <w:szCs w:val="28"/>
        </w:rPr>
        <w:t>ння класного журналу учнів 5-11</w:t>
      </w:r>
      <w:r w:rsidRPr="00BB3392">
        <w:rPr>
          <w:sz w:val="28"/>
          <w:szCs w:val="28"/>
        </w:rPr>
        <w:t>(12)-х класів загальноосвітніх навчальних закладів</w:t>
      </w:r>
      <w:r>
        <w:rPr>
          <w:sz w:val="28"/>
          <w:szCs w:val="28"/>
        </w:rPr>
        <w:t>».</w:t>
      </w:r>
    </w:p>
    <w:p w:rsidR="00A11D5C" w:rsidRDefault="00A11D5C" w:rsidP="00A11D5C">
      <w:pPr>
        <w:ind w:firstLine="900"/>
      </w:pPr>
    </w:p>
    <w:p w:rsidR="00A11D5C" w:rsidRDefault="00A11D5C" w:rsidP="00A11D5C">
      <w:pPr>
        <w:ind w:firstLine="900"/>
      </w:pPr>
    </w:p>
    <w:p w:rsidR="00A11D5C" w:rsidRDefault="00A11D5C" w:rsidP="00A11D5C">
      <w:pPr>
        <w:ind w:firstLine="900"/>
      </w:pPr>
    </w:p>
    <w:p w:rsidR="00A11D5C" w:rsidRDefault="00A11D5C" w:rsidP="00A11D5C">
      <w:pPr>
        <w:ind w:firstLine="900"/>
      </w:pPr>
    </w:p>
    <w:p w:rsidR="00A11D5C" w:rsidRPr="004E68EB" w:rsidRDefault="00A11D5C" w:rsidP="00A11D5C">
      <w:pPr>
        <w:ind w:firstLine="900"/>
      </w:pPr>
    </w:p>
    <w:p w:rsidR="00A11D5C" w:rsidRDefault="00A11D5C" w:rsidP="00A11D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Предмет «</w:t>
      </w:r>
      <w:r w:rsidRPr="00085A20">
        <w:rPr>
          <w:sz w:val="28"/>
          <w:szCs w:val="28"/>
        </w:rPr>
        <w:t>Художня культура</w:t>
      </w:r>
      <w:r>
        <w:rPr>
          <w:sz w:val="28"/>
          <w:szCs w:val="28"/>
        </w:rPr>
        <w:t>» викладається за чинною програмою</w:t>
      </w:r>
      <w:r w:rsidRPr="00085A20">
        <w:rPr>
          <w:sz w:val="28"/>
          <w:szCs w:val="28"/>
        </w:rPr>
        <w:t xml:space="preserve"> денної школи (лист Міністерства осві</w:t>
      </w:r>
      <w:r>
        <w:rPr>
          <w:sz w:val="28"/>
          <w:szCs w:val="28"/>
        </w:rPr>
        <w:t>ти і науки України від</w:t>
      </w:r>
      <w:r>
        <w:rPr>
          <w:sz w:val="28"/>
          <w:szCs w:val="28"/>
        </w:rPr>
        <w:br/>
        <w:t xml:space="preserve">27.01.09 </w:t>
      </w:r>
      <w:r w:rsidRPr="00085A20">
        <w:rPr>
          <w:sz w:val="28"/>
          <w:szCs w:val="28"/>
        </w:rPr>
        <w:t xml:space="preserve">№1/9-55) та </w:t>
      </w:r>
      <w:r>
        <w:rPr>
          <w:sz w:val="28"/>
          <w:szCs w:val="28"/>
        </w:rPr>
        <w:t>на</w:t>
      </w:r>
      <w:r w:rsidRPr="00085A20">
        <w:rPr>
          <w:sz w:val="28"/>
          <w:szCs w:val="28"/>
        </w:rPr>
        <w:t xml:space="preserve"> </w:t>
      </w:r>
      <w:r>
        <w:rPr>
          <w:sz w:val="28"/>
          <w:szCs w:val="28"/>
        </w:rPr>
        <w:t>рівні</w:t>
      </w:r>
      <w:r w:rsidRPr="00085A20">
        <w:rPr>
          <w:sz w:val="28"/>
          <w:szCs w:val="28"/>
        </w:rPr>
        <w:t xml:space="preserve"> стандарту </w:t>
      </w:r>
      <w:r>
        <w:rPr>
          <w:sz w:val="28"/>
          <w:szCs w:val="28"/>
        </w:rPr>
        <w:t>в</w:t>
      </w:r>
      <w:r w:rsidRPr="00085A20">
        <w:rPr>
          <w:sz w:val="28"/>
          <w:szCs w:val="28"/>
        </w:rPr>
        <w:t xml:space="preserve"> 10-11-х класах (наказ Міністерства освіти</w:t>
      </w:r>
      <w:r>
        <w:rPr>
          <w:sz w:val="28"/>
          <w:szCs w:val="28"/>
        </w:rPr>
        <w:t xml:space="preserve"> і науки України від 28.10.2010</w:t>
      </w:r>
      <w:r w:rsidRPr="00085A20">
        <w:rPr>
          <w:sz w:val="28"/>
          <w:szCs w:val="28"/>
        </w:rPr>
        <w:t xml:space="preserve"> №1021</w:t>
      </w:r>
      <w:r>
        <w:rPr>
          <w:sz w:val="28"/>
          <w:szCs w:val="28"/>
        </w:rPr>
        <w:t>)</w:t>
      </w:r>
      <w:r w:rsidRPr="00085A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85A20">
        <w:rPr>
          <w:sz w:val="28"/>
          <w:szCs w:val="28"/>
        </w:rPr>
        <w:t>Пропонується викладати</w:t>
      </w:r>
      <w:r>
        <w:rPr>
          <w:sz w:val="28"/>
          <w:szCs w:val="28"/>
        </w:rPr>
        <w:t xml:space="preserve"> предмет</w:t>
      </w:r>
      <w:r w:rsidRPr="00085A20">
        <w:rPr>
          <w:sz w:val="28"/>
          <w:szCs w:val="28"/>
        </w:rPr>
        <w:t xml:space="preserve"> компактно протягом І семестру. </w:t>
      </w:r>
      <w:r>
        <w:rPr>
          <w:sz w:val="28"/>
          <w:szCs w:val="28"/>
        </w:rPr>
        <w:t>Залікове заняття, як правило, проводиться один раз на семестр, а бал отриманий учнем, є тотожній семестровому та річному. Записи на сторінках класних журналів здійснюються за аналогією з денною школою.</w:t>
      </w:r>
    </w:p>
    <w:p w:rsidR="00B373B0" w:rsidRDefault="00B373B0"/>
    <w:sectPr w:rsidR="00B373B0" w:rsidSect="00B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D5C"/>
    <w:rsid w:val="00A11D5C"/>
    <w:rsid w:val="00B3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2392</Characters>
  <Application>Microsoft Office Word</Application>
  <DocSecurity>0</DocSecurity>
  <Lines>19</Lines>
  <Paragraphs>5</Paragraphs>
  <ScaleCrop>false</ScaleCrop>
  <Company>Microsoft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2011-09-12T09:49:00Z</dcterms:created>
  <dcterms:modified xsi:type="dcterms:W3CDTF">2011-09-12T09:53:00Z</dcterms:modified>
</cp:coreProperties>
</file>