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B92" w:rsidRDefault="00523D1A">
      <w:pPr>
        <w:framePr w:wrap="none" w:vAnchor="page" w:hAnchor="page" w:x="579" w:y="331"/>
        <w:rPr>
          <w:sz w:val="2"/>
          <w:szCs w:val="2"/>
        </w:rPr>
      </w:pPr>
      <w:r>
        <w:rPr>
          <w:noProof/>
          <w:lang w:val="ru-RU" w:eastAsia="ru-RU" w:bidi="ar-SA"/>
        </w:rPr>
        <w:drawing>
          <wp:inline distT="0" distB="0" distL="0" distR="0">
            <wp:extent cx="6781800" cy="10165080"/>
            <wp:effectExtent l="0" t="0" r="0" b="0"/>
            <wp:docPr id="1" name="Рисунок 1" descr="C:\Users\LUKASH~1\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H~1\AppData\Local\Temp\FineReader12.00\media\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1800" cy="10165080"/>
                    </a:xfrm>
                    <a:prstGeom prst="rect">
                      <a:avLst/>
                    </a:prstGeom>
                    <a:noFill/>
                    <a:ln>
                      <a:noFill/>
                    </a:ln>
                  </pic:spPr>
                </pic:pic>
              </a:graphicData>
            </a:graphic>
          </wp:inline>
        </w:drawing>
      </w:r>
    </w:p>
    <w:p w:rsidR="00523D1A" w:rsidRDefault="00523D1A">
      <w:pPr>
        <w:rPr>
          <w:sz w:val="2"/>
          <w:szCs w:val="2"/>
        </w:rPr>
      </w:pPr>
      <w:r>
        <w:rPr>
          <w:sz w:val="2"/>
          <w:szCs w:val="2"/>
        </w:rPr>
        <w:br w:type="page"/>
      </w:r>
    </w:p>
    <w:p w:rsidR="00523D1A" w:rsidRPr="00523D1A" w:rsidRDefault="00523D1A" w:rsidP="00523D1A">
      <w:pPr>
        <w:widowControl/>
        <w:ind w:left="450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ЗАТВЕРДЖЕНО</w:t>
      </w:r>
    </w:p>
    <w:p w:rsidR="00523D1A" w:rsidRPr="00523D1A" w:rsidRDefault="00523D1A" w:rsidP="00523D1A">
      <w:pPr>
        <w:widowControl/>
        <w:ind w:left="450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наказом Міністерства освіти і науки України </w:t>
      </w:r>
    </w:p>
    <w:p w:rsidR="00523D1A" w:rsidRPr="00523D1A" w:rsidRDefault="00523D1A" w:rsidP="00523D1A">
      <w:pPr>
        <w:widowControl/>
        <w:shd w:val="clear" w:color="auto" w:fill="FFFFFF"/>
        <w:ind w:left="450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від 20.04.2018 № 405</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p>
    <w:p w:rsidR="00523D1A" w:rsidRPr="00523D1A" w:rsidRDefault="00523D1A" w:rsidP="00523D1A">
      <w:pPr>
        <w:widowControl/>
        <w:ind w:right="85"/>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Типова освітня програма </w:t>
      </w:r>
    </w:p>
    <w:p w:rsidR="00523D1A" w:rsidRPr="00523D1A" w:rsidRDefault="00523D1A" w:rsidP="00523D1A">
      <w:pPr>
        <w:widowControl/>
        <w:ind w:right="85"/>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закладів </w:t>
      </w:r>
      <w:r w:rsidRPr="00523D1A">
        <w:rPr>
          <w:rFonts w:ascii="Times New Roman" w:eastAsia="Calibri" w:hAnsi="Times New Roman" w:cs="Times New Roman"/>
          <w:b/>
          <w:color w:val="auto"/>
          <w:sz w:val="28"/>
          <w:szCs w:val="28"/>
          <w:lang w:val="uk-UA" w:bidi="ar-SA"/>
        </w:rPr>
        <w:t xml:space="preserve">загальної середньої освіти </w:t>
      </w:r>
      <w:r w:rsidRPr="00523D1A">
        <w:rPr>
          <w:rFonts w:ascii="Times New Roman" w:eastAsia="Calibri" w:hAnsi="Times New Roman" w:cs="Times New Roman"/>
          <w:b/>
          <w:bCs/>
          <w:color w:val="auto"/>
          <w:sz w:val="28"/>
          <w:szCs w:val="28"/>
          <w:lang w:val="uk-UA" w:bidi="ar-SA"/>
        </w:rPr>
        <w:t>ІІ ступеня</w:t>
      </w:r>
    </w:p>
    <w:p w:rsidR="00523D1A" w:rsidRPr="00523D1A" w:rsidRDefault="00523D1A" w:rsidP="00523D1A">
      <w:pPr>
        <w:widowControl/>
        <w:ind w:right="85"/>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ind w:right="85"/>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bCs/>
          <w:color w:val="auto"/>
          <w:sz w:val="28"/>
          <w:szCs w:val="28"/>
          <w:lang w:val="uk-UA" w:bidi="ar-SA"/>
        </w:rPr>
        <w:t xml:space="preserve">Загальні положення типової освітньої програми </w:t>
      </w:r>
      <w:r w:rsidRPr="00523D1A">
        <w:rPr>
          <w:rFonts w:ascii="Times New Roman" w:eastAsia="Calibri" w:hAnsi="Times New Roman" w:cs="Times New Roman"/>
          <w:bCs/>
          <w:color w:val="auto"/>
          <w:sz w:val="28"/>
          <w:szCs w:val="28"/>
          <w:lang w:val="uk-UA" w:bidi="ar-SA"/>
        </w:rPr>
        <w:br/>
        <w:t xml:space="preserve">закладів </w:t>
      </w:r>
      <w:r w:rsidRPr="00523D1A">
        <w:rPr>
          <w:rFonts w:ascii="Times New Roman" w:eastAsia="Calibri" w:hAnsi="Times New Roman" w:cs="Times New Roman"/>
          <w:color w:val="auto"/>
          <w:sz w:val="28"/>
          <w:szCs w:val="28"/>
          <w:lang w:val="uk-UA" w:bidi="ar-SA"/>
        </w:rPr>
        <w:t xml:space="preserve">загальної середньої освіти </w:t>
      </w:r>
      <w:r w:rsidRPr="00523D1A">
        <w:rPr>
          <w:rFonts w:ascii="Times New Roman" w:eastAsia="Calibri" w:hAnsi="Times New Roman" w:cs="Times New Roman"/>
          <w:bCs/>
          <w:color w:val="auto"/>
          <w:sz w:val="28"/>
          <w:szCs w:val="28"/>
          <w:lang w:val="uk-UA" w:bidi="ar-SA"/>
        </w:rPr>
        <w:t>ІІ ступеня</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bookmarkStart w:id="0" w:name="_GoBack"/>
      <w:bookmarkEnd w:id="0"/>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Типова освітня програма закладів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Типова освітня програма базової середньої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Типова освітня програма визначає: </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1-17);</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таблиці 18;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Типовою освітньою програмою. </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523D1A">
        <w:rPr>
          <w:rFonts w:ascii="Times New Roman" w:eastAsia="Calibri" w:hAnsi="Times New Roman" w:cs="Times New Roman"/>
          <w:color w:val="auto"/>
          <w:sz w:val="28"/>
          <w:szCs w:val="28"/>
          <w:lang w:val="uk-UA" w:bidi="ar-SA"/>
        </w:rPr>
        <w:t xml:space="preserve">. 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w:t>
      </w:r>
      <w:r w:rsidRPr="00523D1A">
        <w:rPr>
          <w:rFonts w:ascii="Times New Roman" w:eastAsia="Calibri" w:hAnsi="Times New Roman" w:cs="Times New Roman"/>
          <w:color w:val="auto"/>
          <w:sz w:val="28"/>
          <w:szCs w:val="28"/>
          <w:lang w:val="uk-UA" w:bidi="ar-SA"/>
        </w:rPr>
        <w:br/>
        <w:t xml:space="preserve">9-х класів – 1260 годин/навчальний рік. Детальний розподіл навчального навантаження на тиждень </w:t>
      </w:r>
      <w:r w:rsidRPr="00523D1A">
        <w:rPr>
          <w:rFonts w:ascii="Times New Roman" w:eastAsia="Calibri" w:hAnsi="Times New Roman" w:cs="Times New Roman"/>
          <w:sz w:val="28"/>
          <w:szCs w:val="28"/>
          <w:lang w:val="uk-UA" w:bidi="ar-SA"/>
        </w:rPr>
        <w:t xml:space="preserve">окреслено у </w:t>
      </w:r>
      <w:r w:rsidRPr="00523D1A">
        <w:rPr>
          <w:rFonts w:ascii="Times New Roman" w:eastAsia="Calibri" w:hAnsi="Times New Roman" w:cs="Times New Roman"/>
          <w:color w:val="auto"/>
          <w:sz w:val="28"/>
          <w:szCs w:val="28"/>
          <w:lang w:val="uk-UA" w:bidi="ar-SA"/>
        </w:rPr>
        <w:t xml:space="preserve">навчальних планах закладів загальної середньої освіти ІІ ступеня (далі </w:t>
      </w:r>
      <w:proofErr w:type="spellStart"/>
      <w:r w:rsidRPr="00523D1A">
        <w:rPr>
          <w:rFonts w:ascii="Times New Roman" w:eastAsia="Calibri" w:hAnsi="Times New Roman" w:cs="Times New Roman"/>
          <w:color w:val="auto"/>
          <w:sz w:val="28"/>
          <w:szCs w:val="28"/>
          <w:lang w:val="uk-UA" w:bidi="ar-SA"/>
        </w:rPr>
        <w:t>–навчальний</w:t>
      </w:r>
      <w:proofErr w:type="spellEnd"/>
      <w:r w:rsidRPr="00523D1A">
        <w:rPr>
          <w:rFonts w:ascii="Times New Roman" w:eastAsia="Calibri" w:hAnsi="Times New Roman" w:cs="Times New Roman"/>
          <w:color w:val="auto"/>
          <w:sz w:val="28"/>
          <w:szCs w:val="28"/>
          <w:lang w:val="uk-UA" w:bidi="ar-SA"/>
        </w:rPr>
        <w:t xml:space="preserve"> план). </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Документ містить варіанти навчального плану для закладів загальної середньої освіти з українською мовою навчання і з навчанням мовою відповідного корінного народу чи мовою національної меншини.</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Заклади загальної середньої освіти з навчанням мовою відповідного корінного народу або</w:t>
      </w:r>
      <w:r w:rsidRPr="00523D1A">
        <w:rPr>
          <w:rFonts w:ascii="Times New Roman" w:eastAsia="Calibri" w:hAnsi="Times New Roman" w:cs="Times New Roman"/>
          <w:b/>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мовою</w:t>
      </w:r>
      <w:r w:rsidRPr="00523D1A">
        <w:rPr>
          <w:rFonts w:ascii="Times New Roman" w:eastAsia="Calibri" w:hAnsi="Times New Roman" w:cs="Times New Roman"/>
          <w:b/>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національної меншини самостійно здійснюють розподіл навчального навантаження між мовою відповідного корінного народу або мовою національної меншини та іноземною мовою, відображаючи це в навчальному плані закладу освіти. За рішенням педагогічної ради, зокрема коли мова національної меншини є офіційною мовою ЄС, ця мова може вивчатися також як іноземна. Українська мова як державна в таких школах вивчається за освітніми програмами, які враховують мовну підготовку учнів початкової школи та спорідненість між рідною і державною мовами.</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Варіативна складова навчального плану закладу освіти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Варіативна складова</w:t>
      </w:r>
      <w:r w:rsidRPr="00523D1A">
        <w:rPr>
          <w:rFonts w:ascii="Times New Roman" w:eastAsia="Calibri" w:hAnsi="Times New Roman" w:cs="Times New Roman"/>
          <w:color w:val="FF213C"/>
          <w:sz w:val="28"/>
          <w:szCs w:val="28"/>
          <w:lang w:val="uk-UA" w:bidi="ar-SA"/>
        </w:rPr>
        <w:t xml:space="preserve"> </w:t>
      </w:r>
      <w:r w:rsidRPr="00523D1A">
        <w:rPr>
          <w:rFonts w:ascii="Times New Roman" w:eastAsia="Calibri" w:hAnsi="Times New Roman" w:cs="Times New Roman"/>
          <w:color w:val="auto"/>
          <w:sz w:val="28"/>
          <w:szCs w:val="28"/>
          <w:lang w:val="uk-UA" w:bidi="ar-SA"/>
        </w:rPr>
        <w:t>навчальних планів використовується на:</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запровадження факультативів, курсів за вибором, що розширюють обрану закладом освіти спеціалізацію, чи світоглядного спрямування (етика, історія релігій та культур, риторика, логіка, рідний край, хореографія, креслення, основи споживчих знань, світ професій тощо);</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індивідуальні заняття та консультації.</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523D1A" w:rsidRPr="00523D1A" w:rsidRDefault="00523D1A" w:rsidP="00523D1A">
      <w:pPr>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Заклади загальної середньої освіти з навчанням мовами відповідних корінних народів та мовами національних меншин для реалізації мовно-літературної освітньої галузі додатково можуть використовувати години варіативного складника.</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Відповідно до основних типів закладів загальної середньої освіти та особливостей навчально-виховного процесу передбачено окремі варіанти навчальних планів.</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З метою виконання вимог Державного стандарту навчальні плани закладів освіти повинні містити усі предмети інваріантної складової, передбачені обраним варіантом навчальних планів цієї Типової освітньої програми. </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У класах</w:t>
      </w:r>
      <w:r w:rsidRPr="00523D1A">
        <w:rPr>
          <w:rFonts w:ascii="Times" w:eastAsia="Calibri" w:hAnsi="Times" w:cs="Times"/>
          <w:color w:val="00B050"/>
          <w:lang w:val="uk-UA" w:bidi="ar-SA"/>
        </w:rPr>
        <w:t xml:space="preserve"> </w:t>
      </w:r>
      <w:r w:rsidRPr="00523D1A">
        <w:rPr>
          <w:rFonts w:ascii="Times New Roman" w:eastAsia="Calibri" w:hAnsi="Times New Roman" w:cs="Times New Roman"/>
          <w:color w:val="auto"/>
          <w:sz w:val="28"/>
          <w:szCs w:val="28"/>
          <w:lang w:val="uk-UA" w:bidi="ar-SA"/>
        </w:rPr>
        <w:t xml:space="preserve">з поглибленим вивченням окремих предметів мовою навчання може бути мова корінного народу, національної меншини, чи така мова може вивчатися як окремий предмет. У такому випадку, при розробленні робочих навчальних планів потрібно використовувати два варіанти навчальних планів. Наприклад, для класів з поглибленим вивченням окремих предметів з вивченням угорської мови – таблиці 8 та 12 (в частині вивчення мови національної меншини); для класів з поглибленим вивченням математики та навчанням польською мовою – таблиці 8 та 4 (в частині вивчення мови національної меншини та «Літератури»). </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У класах з поглибленим вивченням окремих предметів дозволяється навчальне навантаження учнів збільшувати до норм, що не перевищують санітарно-гігієнічних.</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Змістове наповнення предмета «Фізична культура» заклад освіти формує самостійно з варіативних модулів відповідно до </w:t>
      </w:r>
      <w:proofErr w:type="spellStart"/>
      <w:r w:rsidRPr="00523D1A">
        <w:rPr>
          <w:rFonts w:ascii="Times New Roman" w:eastAsia="Calibri" w:hAnsi="Times New Roman" w:cs="Times New Roman"/>
          <w:color w:val="auto"/>
          <w:sz w:val="28"/>
          <w:szCs w:val="28"/>
          <w:lang w:val="uk-UA" w:bidi="ar-SA"/>
        </w:rPr>
        <w:t>статево-вікових</w:t>
      </w:r>
      <w:proofErr w:type="spellEnd"/>
      <w:r w:rsidRPr="00523D1A">
        <w:rPr>
          <w:rFonts w:ascii="Times New Roman" w:eastAsia="Calibri" w:hAnsi="Times New Roman" w:cs="Times New Roman"/>
          <w:color w:val="auto"/>
          <w:sz w:val="28"/>
          <w:szCs w:val="28"/>
          <w:lang w:val="uk-UA" w:bidi="ar-SA"/>
        </w:rPr>
        <w:t xml:space="preserve">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фітнес тощо. </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Гранична наповнюваність класів та тривалість уроків встановлюються відповідно до Закону України "Про загальну середню освіту". </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w:t>
      </w:r>
      <w:proofErr w:type="spellStart"/>
      <w:r w:rsidRPr="00523D1A">
        <w:rPr>
          <w:rFonts w:ascii="Times New Roman" w:eastAsia="Calibri" w:hAnsi="Times New Roman" w:cs="Times New Roman"/>
          <w:color w:val="auto"/>
          <w:sz w:val="28"/>
          <w:szCs w:val="28"/>
          <w:lang w:val="uk-UA" w:bidi="ar-SA"/>
        </w:rPr>
        <w:t>компенсуючого</w:t>
      </w:r>
      <w:proofErr w:type="spellEnd"/>
      <w:r w:rsidRPr="00523D1A">
        <w:rPr>
          <w:rFonts w:ascii="Times New Roman" w:eastAsia="Calibri" w:hAnsi="Times New Roman" w:cs="Times New Roman"/>
          <w:color w:val="auto"/>
          <w:sz w:val="28"/>
          <w:szCs w:val="28"/>
          <w:lang w:val="uk-UA" w:bidi="ar-SA"/>
        </w:rPr>
        <w:t xml:space="preserve">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Pr="00523D1A">
        <w:rPr>
          <w:rFonts w:ascii="Times New Roman" w:eastAsia="Calibri" w:hAnsi="Times New Roman" w:cs="Times New Roman"/>
          <w:color w:val="FF0000"/>
          <w:sz w:val="28"/>
          <w:szCs w:val="28"/>
          <w:lang w:val="uk-UA" w:bidi="ar-SA"/>
        </w:rPr>
        <w:t xml:space="preserve"> </w:t>
      </w:r>
      <w:r w:rsidRPr="00523D1A">
        <w:rPr>
          <w:rFonts w:ascii="Times New Roman" w:eastAsia="Calibri" w:hAnsi="Times New Roman" w:cs="Times New Roman"/>
          <w:color w:val="auto"/>
          <w:sz w:val="28"/>
          <w:szCs w:val="28"/>
          <w:lang w:val="uk-UA" w:bidi="ar-SA"/>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Навчальні плани зорієнтовані на роботу основної школи за 5-денним навчальним тижнем.</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Calibri" w:hAnsi="Times New Roman" w:cs="Times New Roman"/>
          <w:i/>
          <w:color w:val="auto"/>
          <w:sz w:val="28"/>
          <w:szCs w:val="28"/>
          <w:lang w:val="uk-UA" w:bidi="ar-SA"/>
        </w:rPr>
        <w:t>Очікувані результати навчання здобувачів освіти.</w:t>
      </w:r>
      <w:r w:rsidRPr="00523D1A">
        <w:rPr>
          <w:rFonts w:ascii="Times New Roman" w:eastAsia="Calibri" w:hAnsi="Times New Roman" w:cs="Times New Roman"/>
          <w:color w:val="auto"/>
          <w:sz w:val="28"/>
          <w:szCs w:val="28"/>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 w:name="_Toc486538639"/>
      <w:r w:rsidRPr="00523D1A">
        <w:rPr>
          <w:rFonts w:ascii="Times New Roman" w:eastAsia="Calibri" w:hAnsi="Times New Roman" w:cs="Times New Roman"/>
          <w:color w:val="auto"/>
          <w:sz w:val="28"/>
          <w:szCs w:val="28"/>
          <w:lang w:val="uk-UA" w:bidi="ar-SA"/>
        </w:rPr>
        <w:t>Результати навчання повинні</w:t>
      </w:r>
      <w:r w:rsidRPr="00523D1A">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sidRPr="00523D1A">
        <w:rPr>
          <w:rFonts w:ascii="Times New Roman" w:eastAsia="Times New Roman" w:hAnsi="Times New Roman" w:cs="Times New Roman"/>
          <w:color w:val="auto"/>
          <w:sz w:val="28"/>
          <w:szCs w:val="28"/>
          <w:highlight w:val="white"/>
          <w:lang w:val="uk-UA" w:bidi="ar-SA"/>
        </w:rPr>
        <w:t>компетентностей</w:t>
      </w:r>
      <w:proofErr w:type="spellEnd"/>
      <w:r w:rsidRPr="00523D1A">
        <w:rPr>
          <w:rFonts w:ascii="Times New Roman" w:eastAsia="Times New Roman" w:hAnsi="Times New Roman" w:cs="Times New Roman"/>
          <w:color w:val="auto"/>
          <w:sz w:val="28"/>
          <w:szCs w:val="28"/>
          <w:highlight w:val="white"/>
          <w:lang w:val="uk-UA" w:bidi="ar-SA"/>
        </w:rPr>
        <w:t xml:space="preserve"> учнів.</w:t>
      </w: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696"/>
      </w:tblGrid>
      <w:tr w:rsidR="00523D1A" w:rsidRPr="00523D1A" w:rsidTr="00AA1FA7">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lang w:val="uk-UA" w:bidi="ar-S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highlight w:val="white"/>
                <w:lang w:val="uk-UA" w:bidi="ar-SA"/>
              </w:rPr>
              <w:t>Компоненти</w:t>
            </w:r>
          </w:p>
        </w:tc>
      </w:tr>
      <w:tr w:rsidR="00523D1A" w:rsidRPr="009077B3"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w:t>
            </w:r>
            <w:r w:rsidRPr="00523D1A">
              <w:rPr>
                <w:rFonts w:ascii="Times New Roman" w:eastAsia="Times New Roman" w:hAnsi="Times New Roman" w:cs="Times New Roman"/>
                <w:color w:val="auto"/>
                <w:sz w:val="28"/>
                <w:szCs w:val="28"/>
                <w:highlight w:val="white"/>
                <w:lang w:val="uk-UA" w:bidi="ar-SA"/>
              </w:rPr>
              <w:lastRenderedPageBreak/>
              <w:t xml:space="preserve">доводити правильність тверджень; </w:t>
            </w:r>
            <w:r w:rsidRPr="00523D1A">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523D1A">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523D1A" w:rsidRPr="009077B3"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Calibri" w:hAnsi="Times New Roman" w:cs="Times New Roman"/>
                <w:sz w:val="28"/>
                <w:szCs w:val="28"/>
                <w:lang w:val="uk-UA" w:bidi="ar-S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Calibri" w:hAnsi="Times New Roman" w:cs="Times New Roman"/>
                <w:sz w:val="28"/>
                <w:szCs w:val="28"/>
                <w:lang w:val="uk-UA" w:bidi="ar-S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523D1A" w:rsidRPr="009077B3"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w:t>
            </w:r>
            <w:r w:rsidRPr="00523D1A">
              <w:rPr>
                <w:rFonts w:ascii="Times New Roman" w:eastAsia="Times New Roman" w:hAnsi="Times New Roman" w:cs="Times New Roman"/>
                <w:color w:val="auto"/>
                <w:sz w:val="28"/>
                <w:szCs w:val="28"/>
                <w:highlight w:val="white"/>
                <w:lang w:val="uk-UA" w:bidi="ar-SA"/>
              </w:rPr>
              <w:lastRenderedPageBreak/>
              <w:t>предметів.</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523D1A" w:rsidRPr="009077B3"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523D1A">
              <w:rPr>
                <w:rFonts w:ascii="Times New Roman" w:eastAsia="Times New Roman" w:hAnsi="Times New Roman" w:cs="Times New Roman"/>
                <w:color w:val="auto"/>
                <w:sz w:val="28"/>
                <w:szCs w:val="28"/>
                <w:lang w:val="uk-UA" w:bidi="ar-SA"/>
              </w:rPr>
              <w:t>; послуговуватися технологічними пристроями</w:t>
            </w:r>
            <w:r w:rsidRPr="00523D1A">
              <w:rPr>
                <w:rFonts w:ascii="Times New Roman" w:eastAsia="Times New Roman" w:hAnsi="Times New Roman" w:cs="Times New Roman"/>
                <w:color w:val="auto"/>
                <w:sz w:val="28"/>
                <w:szCs w:val="28"/>
                <w:highlight w:val="white"/>
                <w:lang w:val="uk-UA" w:bidi="ar-SA"/>
              </w:rPr>
              <w:t>.</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523D1A">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523D1A" w:rsidRPr="009077B3"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523D1A" w:rsidRPr="009077B3"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523D1A" w:rsidRPr="009077B3"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w:t>
            </w:r>
            <w:r w:rsidRPr="00523D1A">
              <w:rPr>
                <w:rFonts w:ascii="Times New Roman" w:eastAsia="Times New Roman" w:hAnsi="Times New Roman" w:cs="Times New Roman"/>
                <w:color w:val="auto"/>
                <w:sz w:val="28"/>
                <w:szCs w:val="28"/>
                <w:highlight w:val="white"/>
                <w:lang w:val="uk-UA" w:bidi="ar-SA"/>
              </w:rPr>
              <w:lastRenderedPageBreak/>
              <w:t>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523D1A" w:rsidRPr="009077B3"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523D1A" w:rsidRPr="009077B3"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 xml:space="preserve">Уміння: </w:t>
            </w:r>
            <w:r w:rsidRPr="00523D1A">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Times New Roman" w:hAnsi="Times New Roman" w:cs="Times New Roman"/>
                <w:color w:val="auto"/>
                <w:sz w:val="28"/>
                <w:szCs w:val="28"/>
                <w:lang w:val="uk-UA" w:bidi="ar-SA"/>
              </w:rPr>
              <w:t xml:space="preserve">культурна </w:t>
            </w:r>
            <w:proofErr w:type="spellStart"/>
            <w:r w:rsidRPr="00523D1A">
              <w:rPr>
                <w:rFonts w:ascii="Times New Roman" w:eastAsia="Times New Roman" w:hAnsi="Times New Roman" w:cs="Times New Roman"/>
                <w:color w:val="auto"/>
                <w:sz w:val="28"/>
                <w:szCs w:val="28"/>
                <w:lang w:val="uk-UA" w:bidi="ar-SA"/>
              </w:rPr>
              <w:t>самоідентифікація</w:t>
            </w:r>
            <w:proofErr w:type="spellEnd"/>
            <w:r w:rsidRPr="00523D1A">
              <w:rPr>
                <w:rFonts w:ascii="Times New Roman" w:eastAsia="Times New Roman" w:hAnsi="Times New Roman" w:cs="Times New Roman"/>
                <w:color w:val="auto"/>
                <w:sz w:val="28"/>
                <w:szCs w:val="28"/>
                <w:lang w:val="uk-UA" w:bidi="ar-S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23D1A">
              <w:rPr>
                <w:rFonts w:ascii="Times New Roman" w:eastAsia="Times New Roman" w:hAnsi="Times New Roman" w:cs="Times New Roman"/>
                <w:color w:val="auto"/>
                <w:sz w:val="28"/>
                <w:szCs w:val="28"/>
                <w:highlight w:val="white"/>
                <w:lang w:val="uk-UA" w:bidi="ar-SA"/>
              </w:rPr>
              <w:t>.</w:t>
            </w:r>
          </w:p>
          <w:p w:rsidR="00523D1A" w:rsidRPr="00523D1A" w:rsidRDefault="00523D1A" w:rsidP="00523D1A">
            <w:pPr>
              <w:widowControl/>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523D1A" w:rsidRPr="009077B3"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lastRenderedPageBreak/>
              <w:t>Ставлення: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523D1A" w:rsidRPr="00523D1A" w:rsidRDefault="00523D1A" w:rsidP="00523D1A">
      <w:pPr>
        <w:widowControl/>
        <w:ind w:firstLine="709"/>
        <w:jc w:val="both"/>
        <w:rPr>
          <w:rFonts w:ascii="Times New Roman" w:eastAsia="Times New Roman" w:hAnsi="Times New Roman" w:cs="Arial"/>
          <w:sz w:val="28"/>
          <w:szCs w:val="28"/>
          <w:highlight w:val="white"/>
          <w:lang w:val="uk-UA" w:eastAsia="uk-UA" w:bidi="ar-SA"/>
        </w:rPr>
      </w:pPr>
      <w:r w:rsidRPr="00523D1A">
        <w:rPr>
          <w:rFonts w:ascii="Times New Roman" w:eastAsia="Arial" w:hAnsi="Times New Roman" w:cs="Times New Roman"/>
          <w:sz w:val="28"/>
          <w:szCs w:val="28"/>
          <w:highlight w:val="white"/>
          <w:lang w:val="uk-UA" w:eastAsia="uk-UA" w:bidi="ar-SA"/>
        </w:rPr>
        <w:lastRenderedPageBreak/>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523D1A">
        <w:rPr>
          <w:rFonts w:ascii="Times New Roman" w:eastAsia="Arial" w:hAnsi="Times New Roman" w:cs="Times New Roman"/>
          <w:sz w:val="28"/>
          <w:szCs w:val="28"/>
          <w:highlight w:val="white"/>
          <w:lang w:val="uk-UA" w:eastAsia="uk-UA" w:bidi="ar-SA"/>
        </w:rPr>
        <w:t>компетентностей</w:t>
      </w:r>
      <w:proofErr w:type="spellEnd"/>
      <w:r w:rsidRPr="00523D1A">
        <w:rPr>
          <w:rFonts w:ascii="Times New Roman" w:eastAsia="Arial" w:hAnsi="Times New Roman" w:cs="Times New Roman"/>
          <w:sz w:val="28"/>
          <w:szCs w:val="28"/>
          <w:highlight w:val="white"/>
          <w:lang w:val="uk-UA" w:eastAsia="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523D1A">
        <w:rPr>
          <w:rFonts w:ascii="Times New Roman" w:eastAsia="Arial" w:hAnsi="Times New Roman" w:cs="Times New Roman"/>
          <w:b/>
          <w:sz w:val="28"/>
          <w:szCs w:val="28"/>
          <w:highlight w:val="white"/>
          <w:lang w:val="uk-UA" w:eastAsia="uk-UA" w:bidi="ar-SA"/>
        </w:rPr>
        <w:t xml:space="preserve"> </w:t>
      </w:r>
      <w:r w:rsidRPr="00523D1A">
        <w:rPr>
          <w:rFonts w:ascii="Times New Roman" w:eastAsia="Arial" w:hAnsi="Times New Roman" w:cs="Times New Roman"/>
          <w:sz w:val="28"/>
          <w:szCs w:val="28"/>
          <w:highlight w:val="white"/>
          <w:lang w:val="uk-UA" w:eastAsia="uk-UA" w:bidi="ar-SA"/>
        </w:rPr>
        <w:t xml:space="preserve">формування в учнів здатності застосовувати знання й уміння у реальних життєвих ситуаціях. </w:t>
      </w:r>
      <w:r w:rsidRPr="00523D1A">
        <w:rPr>
          <w:rFonts w:ascii="Times New Roman" w:eastAsia="Times New Roman" w:hAnsi="Times New Roman" w:cs="Arial"/>
          <w:sz w:val="28"/>
          <w:szCs w:val="28"/>
          <w:highlight w:val="white"/>
          <w:lang w:val="uk-UA" w:eastAsia="uk-UA" w:bidi="ar-SA"/>
        </w:rPr>
        <w:t xml:space="preserve">Наскрізні лінії є засобом інтеграції ключових і </w:t>
      </w:r>
      <w:proofErr w:type="spellStart"/>
      <w:r w:rsidRPr="00523D1A">
        <w:rPr>
          <w:rFonts w:ascii="Times New Roman" w:eastAsia="Times New Roman" w:hAnsi="Times New Roman" w:cs="Arial"/>
          <w:sz w:val="28"/>
          <w:szCs w:val="28"/>
          <w:highlight w:val="white"/>
          <w:lang w:val="uk-UA" w:eastAsia="uk-UA" w:bidi="ar-SA"/>
        </w:rPr>
        <w:t>загальнопредметних</w:t>
      </w:r>
      <w:proofErr w:type="spellEnd"/>
      <w:r w:rsidRPr="00523D1A">
        <w:rPr>
          <w:rFonts w:ascii="Times New Roman" w:eastAsia="Times New Roman" w:hAnsi="Times New Roman" w:cs="Arial"/>
          <w:sz w:val="28"/>
          <w:szCs w:val="28"/>
          <w:highlight w:val="white"/>
          <w:lang w:val="uk-UA" w:eastAsia="uk-UA" w:bidi="ar-SA"/>
        </w:rPr>
        <w:t xml:space="preserve"> </w:t>
      </w:r>
      <w:proofErr w:type="spellStart"/>
      <w:r w:rsidRPr="00523D1A">
        <w:rPr>
          <w:rFonts w:ascii="Times New Roman" w:eastAsia="Times New Roman" w:hAnsi="Times New Roman" w:cs="Arial"/>
          <w:sz w:val="28"/>
          <w:szCs w:val="28"/>
          <w:highlight w:val="white"/>
          <w:lang w:val="uk-UA" w:eastAsia="uk-UA" w:bidi="ar-SA"/>
        </w:rPr>
        <w:t>компетентностей</w:t>
      </w:r>
      <w:proofErr w:type="spellEnd"/>
      <w:r w:rsidRPr="00523D1A">
        <w:rPr>
          <w:rFonts w:ascii="Times New Roman" w:eastAsia="Times New Roman" w:hAnsi="Times New Roman" w:cs="Arial"/>
          <w:sz w:val="28"/>
          <w:szCs w:val="28"/>
          <w:highlight w:val="white"/>
          <w:lang w:val="uk-UA" w:eastAsia="uk-UA" w:bidi="ar-S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523D1A">
        <w:rPr>
          <w:rFonts w:ascii="Times New Roman" w:eastAsia="Times New Roman" w:hAnsi="Times New Roman" w:cs="Arial"/>
          <w:sz w:val="28"/>
          <w:szCs w:val="28"/>
          <w:highlight w:val="white"/>
          <w:lang w:val="uk-UA" w:eastAsia="uk-UA" w:bidi="ar-SA"/>
        </w:rPr>
        <w:t>надпредметними</w:t>
      </w:r>
      <w:proofErr w:type="spellEnd"/>
      <w:r w:rsidRPr="00523D1A">
        <w:rPr>
          <w:rFonts w:ascii="Times New Roman" w:eastAsia="Times New Roman" w:hAnsi="Times New Roman" w:cs="Arial"/>
          <w:sz w:val="28"/>
          <w:szCs w:val="28"/>
          <w:highlight w:val="white"/>
          <w:lang w:val="uk-UA" w:eastAsia="uk-UA" w:bidi="ar-S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523D1A">
        <w:rPr>
          <w:rFonts w:ascii="Times New Roman" w:eastAsia="Times New Roman" w:hAnsi="Times New Roman" w:cs="Times New Roman"/>
          <w:color w:val="auto"/>
          <w:sz w:val="28"/>
          <w:szCs w:val="28"/>
          <w:highlight w:val="white"/>
          <w:lang w:val="uk-UA" w:bidi="ar-SA"/>
        </w:rPr>
        <w:t>надпредметні</w:t>
      </w:r>
      <w:proofErr w:type="spellEnd"/>
      <w:r w:rsidRPr="00523D1A">
        <w:rPr>
          <w:rFonts w:ascii="Times New Roman" w:eastAsia="Times New Roman" w:hAnsi="Times New Roman" w:cs="Times New Roman"/>
          <w:color w:val="auto"/>
          <w:sz w:val="28"/>
          <w:szCs w:val="28"/>
          <w:highlight w:val="white"/>
          <w:lang w:val="uk-UA" w:bidi="ar-SA"/>
        </w:rPr>
        <w:t xml:space="preserve">, </w:t>
      </w:r>
      <w:proofErr w:type="spellStart"/>
      <w:r w:rsidRPr="00523D1A">
        <w:rPr>
          <w:rFonts w:ascii="Times New Roman" w:eastAsia="Times New Roman" w:hAnsi="Times New Roman" w:cs="Times New Roman"/>
          <w:color w:val="auto"/>
          <w:sz w:val="28"/>
          <w:szCs w:val="28"/>
          <w:highlight w:val="white"/>
          <w:lang w:val="uk-UA" w:bidi="ar-SA"/>
        </w:rPr>
        <w:t>міжкласові</w:t>
      </w:r>
      <w:proofErr w:type="spellEnd"/>
      <w:r w:rsidRPr="00523D1A">
        <w:rPr>
          <w:rFonts w:ascii="Times New Roman" w:eastAsia="Times New Roman" w:hAnsi="Times New Roman" w:cs="Times New Roman"/>
          <w:color w:val="auto"/>
          <w:sz w:val="28"/>
          <w:szCs w:val="28"/>
          <w:highlight w:val="white"/>
          <w:lang w:val="uk-UA" w:bidi="ar-S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предмети за вибором; </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роботу в проектах; </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523D1A" w:rsidRPr="00523D1A" w:rsidTr="00AA1FA7">
        <w:trPr>
          <w:trHeight w:val="20"/>
        </w:trPr>
        <w:tc>
          <w:tcPr>
            <w:tcW w:w="1668" w:type="dxa"/>
          </w:tcPr>
          <w:p w:rsidR="00523D1A" w:rsidRPr="00523D1A" w:rsidRDefault="00523D1A" w:rsidP="00523D1A">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lang w:val="uk-UA" w:bidi="ar-SA"/>
              </w:rPr>
              <w:t>Наскрізна лінія</w:t>
            </w:r>
          </w:p>
        </w:tc>
        <w:tc>
          <w:tcPr>
            <w:tcW w:w="8620" w:type="dxa"/>
          </w:tcPr>
          <w:p w:rsidR="00523D1A" w:rsidRPr="00523D1A" w:rsidRDefault="00523D1A" w:rsidP="00523D1A">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highlight w:val="white"/>
                <w:lang w:val="uk-UA" w:bidi="ar-SA"/>
              </w:rPr>
              <w:t>Коротка характеристика</w:t>
            </w:r>
          </w:p>
        </w:tc>
      </w:tr>
      <w:tr w:rsidR="00523D1A" w:rsidRPr="009077B3" w:rsidTr="00AA1FA7">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523D1A" w:rsidRPr="00523D1A"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523D1A" w:rsidRPr="009077B3" w:rsidTr="00AA1FA7">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lastRenderedPageBreak/>
              <w:t>Громадянська відповідальність</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w:t>
            </w:r>
            <w:proofErr w:type="spellStart"/>
            <w:r w:rsidRPr="00523D1A">
              <w:rPr>
                <w:rFonts w:ascii="Times New Roman" w:eastAsia="Times New Roman" w:hAnsi="Times New Roman" w:cs="Times New Roman"/>
                <w:color w:val="auto"/>
                <w:sz w:val="28"/>
                <w:szCs w:val="28"/>
                <w:highlight w:val="white"/>
                <w:lang w:val="uk-UA" w:bidi="ar-SA"/>
              </w:rPr>
              <w:t>роботи</w:t>
            </w:r>
            <w:proofErr w:type="spellEnd"/>
            <w:r w:rsidRPr="00523D1A">
              <w:rPr>
                <w:rFonts w:ascii="Times New Roman" w:eastAsia="Times New Roman" w:hAnsi="Times New Roman" w:cs="Times New Roman"/>
                <w:color w:val="auto"/>
                <w:sz w:val="28"/>
                <w:szCs w:val="28"/>
                <w:highlight w:val="white"/>
                <w:lang w:val="uk-UA" w:bidi="ar-SA"/>
              </w:rPr>
              <w:t xml:space="preserve">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523D1A" w:rsidRPr="00523D1A"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523D1A" w:rsidRPr="009077B3" w:rsidTr="00AA1FA7">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Здоров'я і безпека</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523D1A" w:rsidRPr="00523D1A"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523D1A" w:rsidRPr="009077B3" w:rsidTr="00AA1FA7">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523D1A" w:rsidRPr="00523D1A" w:rsidRDefault="00523D1A" w:rsidP="00523D1A">
            <w:pPr>
              <w:widowControl/>
              <w:ind w:firstLine="708"/>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523D1A" w:rsidRPr="00523D1A" w:rsidRDefault="00523D1A" w:rsidP="00523D1A">
      <w:pPr>
        <w:widowControl/>
        <w:jc w:val="both"/>
        <w:rPr>
          <w:rFonts w:ascii="Times New Roman" w:eastAsia="Times New Roman" w:hAnsi="Times New Roman" w:cs="Times New Roman"/>
          <w:color w:val="auto"/>
          <w:sz w:val="18"/>
          <w:szCs w:val="18"/>
          <w:highlight w:val="white"/>
          <w:lang w:val="uk-UA" w:bidi="ar-SA"/>
        </w:rPr>
      </w:pP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Необхідною умовою формування </w:t>
      </w:r>
      <w:proofErr w:type="spellStart"/>
      <w:r w:rsidRPr="00523D1A">
        <w:rPr>
          <w:rFonts w:ascii="Times New Roman" w:eastAsia="Times New Roman" w:hAnsi="Times New Roman" w:cs="Times New Roman"/>
          <w:color w:val="auto"/>
          <w:sz w:val="28"/>
          <w:szCs w:val="28"/>
          <w:highlight w:val="white"/>
          <w:lang w:val="uk-UA" w:bidi="ar-SA"/>
        </w:rPr>
        <w:t>компетентностей</w:t>
      </w:r>
      <w:proofErr w:type="spellEnd"/>
      <w:r w:rsidRPr="00523D1A">
        <w:rPr>
          <w:rFonts w:ascii="Times New Roman" w:eastAsia="Times New Roman" w:hAnsi="Times New Roman" w:cs="Times New Roman"/>
          <w:color w:val="auto"/>
          <w:sz w:val="28"/>
          <w:szCs w:val="28"/>
          <w:highlight w:val="white"/>
          <w:lang w:val="uk-UA" w:bidi="ar-SA"/>
        </w:rPr>
        <w:t xml:space="preserve"> є </w:t>
      </w:r>
      <w:proofErr w:type="spellStart"/>
      <w:r w:rsidRPr="00523D1A">
        <w:rPr>
          <w:rFonts w:ascii="Times New Roman" w:eastAsia="Times New Roman" w:hAnsi="Times New Roman" w:cs="Times New Roman"/>
          <w:color w:val="auto"/>
          <w:sz w:val="28"/>
          <w:szCs w:val="28"/>
          <w:highlight w:val="white"/>
          <w:lang w:val="uk-UA" w:bidi="ar-SA"/>
        </w:rPr>
        <w:t>діяльнісна</w:t>
      </w:r>
      <w:proofErr w:type="spellEnd"/>
      <w:r w:rsidRPr="00523D1A">
        <w:rPr>
          <w:rFonts w:ascii="Times New Roman" w:eastAsia="Times New Roman" w:hAnsi="Times New Roman" w:cs="Times New Roman"/>
          <w:color w:val="auto"/>
          <w:sz w:val="28"/>
          <w:szCs w:val="28"/>
          <w:highlight w:val="white"/>
          <w:lang w:val="uk-UA" w:bidi="ar-S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523D1A">
        <w:rPr>
          <w:rFonts w:ascii="Times New Roman" w:eastAsia="Times New Roman" w:hAnsi="Times New Roman" w:cs="Times New Roman"/>
          <w:color w:val="auto"/>
          <w:sz w:val="28"/>
          <w:szCs w:val="28"/>
          <w:highlight w:val="white"/>
          <w:lang w:val="uk-UA" w:bidi="ar-SA"/>
        </w:rPr>
        <w:t>компетентностей</w:t>
      </w:r>
      <w:proofErr w:type="spellEnd"/>
      <w:r w:rsidRPr="00523D1A">
        <w:rPr>
          <w:rFonts w:ascii="Times New Roman" w:eastAsia="Times New Roman" w:hAnsi="Times New Roman" w:cs="Times New Roman"/>
          <w:color w:val="auto"/>
          <w:sz w:val="28"/>
          <w:szCs w:val="28"/>
          <w:highlight w:val="white"/>
          <w:lang w:val="uk-UA" w:bidi="ar-SA"/>
        </w:rPr>
        <w:t xml:space="preserve"> сприяє встановлення та реалізація в освітньому процесі міжпредметних і </w:t>
      </w:r>
      <w:proofErr w:type="spellStart"/>
      <w:r w:rsidRPr="00523D1A">
        <w:rPr>
          <w:rFonts w:ascii="Times New Roman" w:eastAsia="Times New Roman" w:hAnsi="Times New Roman" w:cs="Times New Roman"/>
          <w:color w:val="auto"/>
          <w:sz w:val="28"/>
          <w:szCs w:val="28"/>
          <w:highlight w:val="white"/>
          <w:lang w:val="uk-UA" w:bidi="ar-SA"/>
        </w:rPr>
        <w:t>внутрішньопредметних</w:t>
      </w:r>
      <w:proofErr w:type="spellEnd"/>
      <w:r w:rsidRPr="00523D1A">
        <w:rPr>
          <w:rFonts w:ascii="Times New Roman" w:eastAsia="Times New Roman" w:hAnsi="Times New Roman" w:cs="Times New Roman"/>
          <w:color w:val="auto"/>
          <w:sz w:val="28"/>
          <w:szCs w:val="28"/>
          <w:highlight w:val="white"/>
          <w:lang w:val="uk-UA" w:bidi="ar-SA"/>
        </w:rPr>
        <w:t xml:space="preserve"> зв’язків, а саме: змістово-інформаційних, </w:t>
      </w:r>
      <w:proofErr w:type="spellStart"/>
      <w:r w:rsidRPr="00523D1A">
        <w:rPr>
          <w:rFonts w:ascii="Times New Roman" w:eastAsia="Times New Roman" w:hAnsi="Times New Roman" w:cs="Times New Roman"/>
          <w:color w:val="auto"/>
          <w:sz w:val="28"/>
          <w:szCs w:val="28"/>
          <w:highlight w:val="white"/>
          <w:lang w:val="uk-UA" w:bidi="ar-SA"/>
        </w:rPr>
        <w:t>операційно-діяльнісних</w:t>
      </w:r>
      <w:proofErr w:type="spellEnd"/>
      <w:r w:rsidRPr="00523D1A">
        <w:rPr>
          <w:rFonts w:ascii="Times New Roman" w:eastAsia="Times New Roman" w:hAnsi="Times New Roman" w:cs="Times New Roman"/>
          <w:color w:val="auto"/>
          <w:sz w:val="28"/>
          <w:szCs w:val="28"/>
          <w:highlight w:val="white"/>
          <w:lang w:val="uk-UA" w:bidi="ar-S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Вимоги до осіб, які можуть розпочинати здобуття базової середньої освіти.</w:t>
      </w:r>
      <w:r w:rsidRPr="00523D1A">
        <w:rPr>
          <w:rFonts w:ascii="Times New Roman" w:eastAsia="Calibri" w:hAnsi="Times New Roman" w:cs="Times New Roman"/>
          <w:b/>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Особи з особливими освітніми потребами можуть розпочинати здобуття базової середньої освіти за інших умов.</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Перелік освітніх галузей.</w:t>
      </w:r>
      <w:r w:rsidRPr="00523D1A">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Мови і літератури </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p w:rsidR="00523D1A" w:rsidRPr="00523D1A" w:rsidRDefault="00523D1A" w:rsidP="00523D1A">
      <w:pPr>
        <w:widowControl/>
        <w:ind w:left="709"/>
        <w:jc w:val="both"/>
        <w:rPr>
          <w:rFonts w:ascii="Times New Roman" w:eastAsia="Calibri" w:hAnsi="Times New Roman" w:cs="Times New Roman"/>
          <w:b/>
          <w:i/>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p w:rsidR="00523D1A" w:rsidRPr="00523D1A" w:rsidRDefault="00523D1A" w:rsidP="00523D1A">
      <w:pPr>
        <w:widowControl/>
        <w:ind w:left="709"/>
        <w:jc w:val="both"/>
        <w:rPr>
          <w:rFonts w:ascii="Times New Roman" w:eastAsia="Calibri" w:hAnsi="Times New Roman" w:cs="Times New Roman"/>
          <w:b/>
          <w:i/>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Логічна послідовність вивчення предметів</w:t>
      </w:r>
      <w:r w:rsidRPr="00523D1A">
        <w:rPr>
          <w:rFonts w:ascii="Times New Roman" w:eastAsia="Calibri" w:hAnsi="Times New Roman" w:cs="Times New Roman"/>
          <w:color w:val="auto"/>
          <w:sz w:val="28"/>
          <w:szCs w:val="28"/>
          <w:lang w:val="uk-UA" w:bidi="ar-SA"/>
        </w:rPr>
        <w:t xml:space="preserve"> розкривається у відповідних </w:t>
      </w:r>
      <w:r w:rsidRPr="00523D1A">
        <w:rPr>
          <w:rFonts w:ascii="Times New Roman" w:eastAsia="Calibri" w:hAnsi="Times New Roman" w:cs="Times New Roman"/>
          <w:i/>
          <w:color w:val="auto"/>
          <w:sz w:val="28"/>
          <w:szCs w:val="28"/>
          <w:lang w:val="uk-UA" w:bidi="ar-SA"/>
        </w:rPr>
        <w:t>навчальних</w:t>
      </w:r>
      <w:r w:rsidRPr="00523D1A">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i/>
          <w:color w:val="auto"/>
          <w:sz w:val="28"/>
          <w:szCs w:val="28"/>
          <w:lang w:val="uk-UA" w:bidi="ar-SA"/>
        </w:rPr>
        <w:t>програмах</w:t>
      </w:r>
      <w:r w:rsidRPr="00523D1A">
        <w:rPr>
          <w:rFonts w:ascii="Times New Roman" w:eastAsia="Calibri" w:hAnsi="Times New Roman" w:cs="Times New Roman"/>
          <w:color w:val="auto"/>
          <w:sz w:val="28"/>
          <w:szCs w:val="28"/>
          <w:lang w:val="uk-UA" w:bidi="ar-SA"/>
        </w:rPr>
        <w:t>.</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523D1A">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формування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розвитку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 xml:space="preserve">;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 xml:space="preserve">;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корекції основних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 xml:space="preserve">;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Times New Roman" w:hAnsi="Times New Roman" w:cs="Times New Roman"/>
          <w:color w:val="auto"/>
          <w:sz w:val="28"/>
          <w:szCs w:val="28"/>
          <w:lang w:val="uk-UA" w:eastAsia="uk-UA" w:bidi="ar-SA"/>
        </w:rPr>
        <w:t>комбінований урок</w:t>
      </w:r>
      <w:r w:rsidRPr="00523D1A">
        <w:rPr>
          <w:rFonts w:ascii="Times New Roman" w:eastAsia="Calibri" w:hAnsi="Times New Roman" w:cs="Times New Roman"/>
          <w:color w:val="auto"/>
          <w:sz w:val="28"/>
          <w:szCs w:val="28"/>
          <w:lang w:val="uk-UA" w:bidi="ar-SA"/>
        </w:rPr>
        <w:t>.</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523D1A">
        <w:rPr>
          <w:rFonts w:ascii="Times New Roman" w:eastAsia="Calibri" w:hAnsi="Times New Roman" w:cs="Times New Roman"/>
          <w:color w:val="auto"/>
          <w:sz w:val="28"/>
          <w:szCs w:val="28"/>
          <w:lang w:val="uk-UA" w:bidi="ar-SA"/>
        </w:rPr>
        <w:t>квести</w:t>
      </w:r>
      <w:proofErr w:type="spellEnd"/>
      <w:r w:rsidRPr="00523D1A">
        <w:rPr>
          <w:rFonts w:ascii="Times New Roman" w:eastAsia="Calibri" w:hAnsi="Times New Roman" w:cs="Times New Roman"/>
          <w:color w:val="auto"/>
          <w:sz w:val="28"/>
          <w:szCs w:val="28"/>
          <w:lang w:val="uk-UA" w:bidi="ar-SA"/>
        </w:rPr>
        <w:t>, інтерактивні уроки (</w:t>
      </w:r>
      <w:proofErr w:type="spellStart"/>
      <w:r w:rsidRPr="00523D1A">
        <w:rPr>
          <w:rFonts w:ascii="Times New Roman" w:eastAsia="Times New Roman" w:hAnsi="Times New Roman" w:cs="Times New Roman"/>
          <w:color w:val="auto"/>
          <w:sz w:val="28"/>
          <w:szCs w:val="28"/>
          <w:lang w:val="uk-UA" w:eastAsia="uk-UA" w:bidi="ar-SA"/>
        </w:rPr>
        <w:t>уроки-«суди</w:t>
      </w:r>
      <w:proofErr w:type="spellEnd"/>
      <w:r w:rsidRPr="00523D1A">
        <w:rPr>
          <w:rFonts w:ascii="Times New Roman" w:eastAsia="Times New Roman" w:hAnsi="Times New Roman" w:cs="Times New Roman"/>
          <w:color w:val="auto"/>
          <w:sz w:val="28"/>
          <w:szCs w:val="28"/>
          <w:lang w:val="uk-UA" w:eastAsia="uk-UA" w:bidi="ar-SA"/>
        </w:rPr>
        <w:t xml:space="preserve">», </w:t>
      </w:r>
      <w:r w:rsidRPr="00523D1A">
        <w:rPr>
          <w:rFonts w:ascii="Times New Roman" w:eastAsia="Calibri" w:hAnsi="Times New Roman" w:cs="Times New Roman"/>
          <w:color w:val="auto"/>
          <w:sz w:val="28"/>
          <w:szCs w:val="28"/>
          <w:lang w:val="uk-UA" w:bidi="ar-SA"/>
        </w:rPr>
        <w:t>урок-</w:t>
      </w:r>
      <w:r w:rsidRPr="00523D1A">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523D1A">
        <w:rPr>
          <w:rFonts w:ascii="Times New Roman" w:eastAsia="Calibri" w:hAnsi="Times New Roman" w:cs="Times New Roman"/>
          <w:color w:val="auto"/>
          <w:sz w:val="28"/>
          <w:szCs w:val="28"/>
          <w:lang w:val="uk-UA" w:bidi="ar-SA"/>
        </w:rPr>
        <w:t xml:space="preserve"> проблемний урок, відео-уроки тощо. </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З метою </w:t>
      </w:r>
      <w:r w:rsidRPr="00523D1A">
        <w:rPr>
          <w:rFonts w:ascii="Times New Roman" w:eastAsia="Calibri" w:hAnsi="Times New Roman" w:cs="Times New Roman"/>
          <w:color w:val="auto"/>
          <w:sz w:val="28"/>
          <w:szCs w:val="28"/>
          <w:lang w:val="uk-UA" w:bidi="ar-SA"/>
        </w:rPr>
        <w:t>засвоєння нового матеріалу</w:t>
      </w:r>
      <w:r w:rsidRPr="00523D1A">
        <w:rPr>
          <w:rFonts w:ascii="Times New Roman" w:eastAsia="Times New Roman" w:hAnsi="Times New Roman" w:cs="Times New Roman"/>
          <w:color w:val="auto"/>
          <w:sz w:val="28"/>
          <w:szCs w:val="28"/>
          <w:lang w:val="uk-UA" w:eastAsia="uk-UA" w:bidi="ar-SA"/>
        </w:rPr>
        <w:t xml:space="preserve"> та </w:t>
      </w:r>
      <w:r w:rsidRPr="00523D1A">
        <w:rPr>
          <w:rFonts w:ascii="Times New Roman" w:eastAsia="Calibri" w:hAnsi="Times New Roman" w:cs="Times New Roman"/>
          <w:color w:val="auto"/>
          <w:sz w:val="28"/>
          <w:szCs w:val="28"/>
          <w:lang w:val="uk-UA" w:bidi="ar-SA"/>
        </w:rPr>
        <w:t xml:space="preserve">розвитку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Функцію </w:t>
      </w:r>
      <w:r w:rsidRPr="00523D1A">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bCs/>
          <w:color w:val="auto"/>
          <w:sz w:val="28"/>
          <w:szCs w:val="28"/>
          <w:lang w:val="uk-UA" w:eastAsia="uk-UA" w:bidi="ar-SA"/>
        </w:rPr>
        <w:t>Екскурсії</w:t>
      </w:r>
      <w:r w:rsidRPr="00523D1A">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bCs/>
          <w:color w:val="auto"/>
          <w:sz w:val="28"/>
          <w:szCs w:val="28"/>
          <w:lang w:val="uk-UA" w:eastAsia="uk-UA" w:bidi="ar-SA"/>
        </w:rPr>
        <w:lastRenderedPageBreak/>
        <w:t xml:space="preserve">Учні можуть самостійно знімати та монтувати відеофільми (під час відео-уроку) за умови самостійного розроблення сюжету фільму, </w:t>
      </w:r>
      <w:r w:rsidRPr="00523D1A">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523D1A">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кадрове забезпечення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якість проведення навчальних занять;</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моніторинг досягнення </w:t>
      </w:r>
      <w:r w:rsidRPr="00523D1A">
        <w:rPr>
          <w:rFonts w:ascii="Times New Roman" w:eastAsia="Times New Roman" w:hAnsi="Times New Roman" w:cs="Times New Roman"/>
          <w:color w:val="auto"/>
          <w:sz w:val="28"/>
          <w:szCs w:val="28"/>
          <w:lang w:val="uk-UA" w:eastAsia="uk-UA" w:bidi="ar-SA"/>
        </w:rPr>
        <w:t xml:space="preserve">учнями </w:t>
      </w:r>
      <w:r w:rsidRPr="00523D1A">
        <w:rPr>
          <w:rFonts w:ascii="Times New Roman" w:eastAsia="Calibri" w:hAnsi="Times New Roman" w:cs="Times New Roman"/>
          <w:color w:val="auto"/>
          <w:sz w:val="28"/>
          <w:szCs w:val="28"/>
          <w:lang w:val="uk-UA" w:bidi="ar-SA"/>
        </w:rPr>
        <w:t>результатів навчання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w:t>
      </w:r>
    </w:p>
    <w:p w:rsidR="00523D1A" w:rsidRPr="00523D1A" w:rsidRDefault="00523D1A" w:rsidP="00523D1A">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оновлення методичної бази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523D1A">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Освітня програма закладу базової середньої освіти</w:t>
      </w:r>
      <w:r w:rsidRPr="00523D1A">
        <w:rPr>
          <w:rFonts w:ascii="Times New Roman" w:eastAsia="Calibri" w:hAnsi="Times New Roman" w:cs="Times New Roman"/>
          <w:color w:val="auto"/>
          <w:sz w:val="28"/>
          <w:szCs w:val="28"/>
          <w:lang w:val="uk-UA" w:bidi="ar-SA"/>
        </w:rPr>
        <w:t xml:space="preserve"> має передбачати досягнення учнями результатів навчання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 визначених Державним стандартом.</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Освітня програма закладу базової середньої освіти, сформована на основі Типової освітньої програми, не потребує окремого затвердження центральним органом забезпечення якості освіти</w:t>
      </w:r>
      <w:r w:rsidRPr="00523D1A">
        <w:rPr>
          <w:rFonts w:ascii="Times New Roman" w:eastAsia="Calibri" w:hAnsi="Times New Roman" w:cs="Times New Roman"/>
          <w:color w:val="auto"/>
          <w:sz w:val="22"/>
          <w:szCs w:val="22"/>
          <w:lang w:val="uk-UA" w:bidi="ar-SA"/>
        </w:rPr>
        <w:t xml:space="preserve">. </w:t>
      </w:r>
      <w:r w:rsidRPr="00523D1A">
        <w:rPr>
          <w:rFonts w:ascii="Times New Roman" w:eastAsia="Calibri" w:hAnsi="Times New Roman" w:cs="Times New Roman"/>
          <w:color w:val="auto"/>
          <w:sz w:val="28"/>
          <w:szCs w:val="28"/>
          <w:lang w:val="uk-UA" w:bidi="ar-SA"/>
        </w:rPr>
        <w:t>Її схвалює педагогічна рада закладу освіти та затверджує його директор. Окрім освітніх</w:t>
      </w:r>
      <w:r w:rsidRPr="00523D1A">
        <w:rPr>
          <w:rFonts w:ascii="Times New Roman" w:eastAsia="Calibri" w:hAnsi="Times New Roman" w:cs="Times New Roman"/>
          <w:color w:val="auto"/>
          <w:sz w:val="22"/>
          <w:szCs w:val="22"/>
          <w:lang w:val="uk-UA" w:bidi="ar-SA"/>
        </w:rPr>
        <w:t xml:space="preserve"> </w:t>
      </w:r>
      <w:r w:rsidRPr="00523D1A">
        <w:rPr>
          <w:rFonts w:ascii="Times New Roman" w:eastAsia="Calibri" w:hAnsi="Times New Roman" w:cs="Times New Roman"/>
          <w:color w:val="auto"/>
          <w:sz w:val="28"/>
          <w:szCs w:val="28"/>
          <w:lang w:val="uk-UA" w:bidi="ar-SA"/>
        </w:rPr>
        <w:t xml:space="preserve">компонентів для вільного вибору учнями, які є обов’язковими, за рішенням закладу вона може містити інші компоненти, зокрема </w:t>
      </w:r>
      <w:proofErr w:type="spellStart"/>
      <w:r w:rsidRPr="00523D1A">
        <w:rPr>
          <w:rFonts w:ascii="Times New Roman" w:eastAsia="Calibri" w:hAnsi="Times New Roman" w:cs="Times New Roman"/>
          <w:color w:val="auto"/>
          <w:sz w:val="28"/>
          <w:szCs w:val="28"/>
          <w:lang w:val="uk-UA" w:bidi="ar-SA"/>
        </w:rPr>
        <w:t>корекційно-розвитковий</w:t>
      </w:r>
      <w:proofErr w:type="spellEnd"/>
      <w:r w:rsidRPr="00523D1A">
        <w:rPr>
          <w:rFonts w:ascii="Times New Roman" w:eastAsia="Calibri" w:hAnsi="Times New Roman" w:cs="Times New Roman"/>
          <w:color w:val="auto"/>
          <w:sz w:val="28"/>
          <w:szCs w:val="28"/>
          <w:lang w:val="uk-UA" w:bidi="ar-SA"/>
        </w:rPr>
        <w:t xml:space="preserve"> складник для осіб з особливими освітніми потребами.</w:t>
      </w:r>
      <w:r w:rsidRPr="00523D1A">
        <w:rPr>
          <w:rFonts w:ascii="Calibri" w:eastAsia="Calibri" w:hAnsi="Calibri" w:cs="Times New Roman"/>
          <w:color w:val="auto"/>
          <w:sz w:val="22"/>
          <w:szCs w:val="22"/>
          <w:lang w:val="uk-UA" w:bidi="ar-SA"/>
        </w:rPr>
        <w:t xml:space="preserve"> </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Освітня програма закладу освіти та перелік освітніх компонентів, що передбачені відповідною освітньою програмою, оприлюднюються на</w:t>
      </w:r>
      <w:r w:rsidRPr="00523D1A">
        <w:rPr>
          <w:rFonts w:ascii="Calibri" w:eastAsia="Calibri" w:hAnsi="Calibri"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веб-сайті закладу освіти (у разі його відсутності – на веб-сайті його засновника).</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p>
    <w:p w:rsidR="00523D1A" w:rsidRPr="00523D1A" w:rsidRDefault="00523D1A" w:rsidP="00523D1A">
      <w:pPr>
        <w:widowControl/>
        <w:ind w:firstLine="709"/>
        <w:jc w:val="both"/>
        <w:rPr>
          <w:rFonts w:ascii="Calibri" w:eastAsia="Calibri" w:hAnsi="Calibri" w:cs="Times New Roman"/>
          <w:color w:val="auto"/>
          <w:sz w:val="28"/>
          <w:szCs w:val="28"/>
          <w:lang w:val="uk-UA" w:bidi="ar-SA"/>
        </w:rPr>
      </w:pP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p>
    <w:p w:rsidR="00523D1A" w:rsidRPr="00523D1A" w:rsidRDefault="009B79DF"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59264" behindDoc="0" locked="0" layoutInCell="1" allowOverlap="1">
            <wp:simplePos x="0" y="0"/>
            <wp:positionH relativeFrom="column">
              <wp:posOffset>3596640</wp:posOffset>
            </wp:positionH>
            <wp:positionV relativeFrom="paragraph">
              <wp:posOffset>36195</wp:posOffset>
            </wp:positionV>
            <wp:extent cx="1257300" cy="5905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9B79DF"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58240" behindDoc="0" locked="0" layoutInCell="1" allowOverlap="1">
            <wp:simplePos x="0" y="0"/>
            <wp:positionH relativeFrom="column">
              <wp:posOffset>4280535</wp:posOffset>
            </wp:positionH>
            <wp:positionV relativeFrom="paragraph">
              <wp:posOffset>6898640</wp:posOffset>
            </wp:positionV>
            <wp:extent cx="1245870" cy="57975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5870"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загальної середньої та дошкільної освіти</w:t>
      </w:r>
      <w:r w:rsidR="00523D1A" w:rsidRPr="00523D1A">
        <w:rPr>
          <w:rFonts w:ascii="Times New Roman" w:eastAsia="Calibri" w:hAnsi="Times New Roman" w:cs="Times New Roman"/>
          <w:color w:val="auto"/>
          <w:sz w:val="28"/>
          <w:szCs w:val="28"/>
          <w:lang w:val="uk-UA" w:bidi="ar-SA"/>
        </w:rPr>
        <w:tab/>
      </w:r>
      <w:r w:rsidR="00523D1A" w:rsidRPr="00523D1A">
        <w:rPr>
          <w:rFonts w:ascii="Times New Roman" w:eastAsia="Calibri" w:hAnsi="Times New Roman" w:cs="Times New Roman"/>
          <w:color w:val="auto"/>
          <w:sz w:val="28"/>
          <w:szCs w:val="28"/>
          <w:lang w:val="uk-UA" w:bidi="ar-SA"/>
        </w:rPr>
        <w:tab/>
      </w:r>
      <w:r w:rsidR="00523D1A" w:rsidRPr="00523D1A">
        <w:rPr>
          <w:rFonts w:ascii="Times New Roman" w:eastAsia="Calibri" w:hAnsi="Times New Roman" w:cs="Times New Roman"/>
          <w:color w:val="auto"/>
          <w:sz w:val="28"/>
          <w:szCs w:val="28"/>
          <w:lang w:val="uk-UA" w:bidi="ar-SA"/>
        </w:rPr>
        <w:tab/>
      </w:r>
      <w:r w:rsidR="00523D1A" w:rsidRPr="00523D1A">
        <w:rPr>
          <w:rFonts w:ascii="Times New Roman" w:eastAsia="Calibri" w:hAnsi="Times New Roman" w:cs="Times New Roman"/>
          <w:color w:val="auto"/>
          <w:sz w:val="28"/>
          <w:szCs w:val="28"/>
          <w:lang w:val="uk-UA" w:bidi="ar-SA"/>
        </w:rPr>
        <w:tab/>
      </w:r>
      <w:r w:rsidR="00523D1A"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w:t>
      </w: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ind w:left="4320"/>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закладів загальної середньої освіти </w:t>
      </w:r>
      <w:r w:rsidRPr="00523D1A">
        <w:rPr>
          <w:rFonts w:ascii="Times New Roman" w:eastAsia="Calibri" w:hAnsi="Times New Roman" w:cs="Times New Roman"/>
          <w:b/>
          <w:bCs/>
          <w:color w:val="auto"/>
          <w:sz w:val="28"/>
          <w:szCs w:val="28"/>
          <w:lang w:val="uk-UA" w:bidi="ar-SA"/>
        </w:rPr>
        <w:br/>
        <w:t xml:space="preserve">з навчанням українською мовою </w:t>
      </w:r>
    </w:p>
    <w:tbl>
      <w:tblPr>
        <w:tblpPr w:leftFromText="180" w:rightFromText="180" w:vertAnchor="text" w:horzAnchor="margin" w:tblpY="252"/>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3"/>
        <w:gridCol w:w="1143"/>
        <w:gridCol w:w="1134"/>
        <w:gridCol w:w="1014"/>
        <w:gridCol w:w="1112"/>
        <w:gridCol w:w="1135"/>
        <w:gridCol w:w="28"/>
      </w:tblGrid>
      <w:tr w:rsidR="009B79DF" w:rsidRPr="009077B3" w:rsidTr="009B79DF">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3"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566" w:type="dxa"/>
            <w:gridSpan w:val="6"/>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9B79DF" w:rsidRPr="00523D1A" w:rsidTr="009B79DF">
        <w:trPr>
          <w:gridAfter w:val="1"/>
          <w:wAfter w:w="28" w:type="dxa"/>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b/>
                <w:bCs/>
                <w:color w:val="auto"/>
                <w:sz w:val="28"/>
                <w:szCs w:val="28"/>
                <w:lang w:val="uk-UA" w:bidi="ar-SA"/>
              </w:rPr>
            </w:pPr>
          </w:p>
        </w:tc>
        <w:tc>
          <w:tcPr>
            <w:tcW w:w="3053"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b/>
                <w:bCs/>
                <w:color w:val="auto"/>
                <w:sz w:val="28"/>
                <w:szCs w:val="28"/>
                <w:lang w:val="uk-UA" w:bidi="ar-SA"/>
              </w:rPr>
            </w:pP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Суспільство-знавство</w:t>
            </w:r>
            <w:proofErr w:type="spellEnd"/>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Природо-знавство</w:t>
            </w:r>
            <w:proofErr w:type="spellEnd"/>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9B79DF" w:rsidRPr="00523D1A" w:rsidTr="009B79D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23,5+3</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26,5+3</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28,5+3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r>
      <w:tr w:rsidR="009B79DF" w:rsidRPr="00523D1A" w:rsidTr="009B79D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9B79DF" w:rsidRPr="00523D1A" w:rsidTr="009B79D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9B79DF" w:rsidRPr="00523D1A" w:rsidTr="009B79D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27+3</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p w:rsidR="00523D1A" w:rsidRPr="00523D1A" w:rsidRDefault="00523D1A" w:rsidP="009B79DF">
      <w:pPr>
        <w:widowControl/>
        <w:ind w:left="284"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9B79DF">
      <w:pPr>
        <w:widowControl/>
        <w:ind w:left="284"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9B79DF">
      <w:pPr>
        <w:widowControl/>
        <w:shd w:val="clear" w:color="auto" w:fill="FFFFFF"/>
        <w:ind w:left="284" w:right="-285"/>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9B79DF">
      <w:pPr>
        <w:widowControl/>
        <w:shd w:val="clear" w:color="auto" w:fill="FFFFFF"/>
        <w:ind w:left="284"/>
        <w:jc w:val="both"/>
        <w:rPr>
          <w:rFonts w:ascii="Times New Roman" w:eastAsia="Calibri" w:hAnsi="Times New Roman" w:cs="Times New Roman"/>
          <w:color w:val="auto"/>
          <w:lang w:val="uk-UA" w:bidi="ar-SA"/>
        </w:rPr>
      </w:pPr>
    </w:p>
    <w:p w:rsidR="00523D1A" w:rsidRPr="00523D1A" w:rsidRDefault="00523D1A" w:rsidP="009B79DF">
      <w:pPr>
        <w:widowControl/>
        <w:shd w:val="clear" w:color="auto" w:fill="FFFFFF"/>
        <w:ind w:left="284"/>
        <w:jc w:val="both"/>
        <w:rPr>
          <w:rFonts w:ascii="Times New Roman" w:eastAsia="Calibri" w:hAnsi="Times New Roman" w:cs="Times New Roman"/>
          <w:color w:val="auto"/>
          <w:lang w:val="uk-UA" w:bidi="ar-SA"/>
        </w:rPr>
      </w:pPr>
    </w:p>
    <w:p w:rsidR="00523D1A" w:rsidRPr="00523D1A" w:rsidRDefault="009B79DF" w:rsidP="009B79DF">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0288" behindDoc="0" locked="0" layoutInCell="1" allowOverlap="1">
            <wp:simplePos x="0" y="0"/>
            <wp:positionH relativeFrom="column">
              <wp:posOffset>3787140</wp:posOffset>
            </wp:positionH>
            <wp:positionV relativeFrom="paragraph">
              <wp:posOffset>31115</wp:posOffset>
            </wp:positionV>
            <wp:extent cx="1257300" cy="5905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9B79DF">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9B79DF">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2</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keepNext/>
        <w:widowControl/>
        <w:autoSpaceDE w:val="0"/>
        <w:autoSpaceDN w:val="0"/>
        <w:ind w:left="567"/>
        <w:jc w:val="center"/>
        <w:outlineLvl w:val="3"/>
        <w:rPr>
          <w:rFonts w:ascii="Times New Roman" w:eastAsia="Times New Roman" w:hAnsi="Times New Roman" w:cs="Times New Roman"/>
          <w:b/>
          <w:color w:val="auto"/>
          <w:sz w:val="16"/>
          <w:szCs w:val="16"/>
          <w:lang w:val="uk-UA" w:eastAsia="uk-UA" w:bidi="ar-SA"/>
        </w:rPr>
      </w:pPr>
    </w:p>
    <w:p w:rsidR="00523D1A" w:rsidRPr="00523D1A" w:rsidRDefault="00523D1A" w:rsidP="00523D1A">
      <w:pPr>
        <w:keepNext/>
        <w:widowControl/>
        <w:autoSpaceDE w:val="0"/>
        <w:autoSpaceDN w:val="0"/>
        <w:jc w:val="center"/>
        <w:outlineLvl w:val="3"/>
        <w:rPr>
          <w:rFonts w:ascii="Times New Roman" w:eastAsia="Times New Roman" w:hAnsi="Times New Roman" w:cs="Times New Roman"/>
          <w:b/>
          <w:color w:val="auto"/>
          <w:sz w:val="28"/>
          <w:szCs w:val="28"/>
          <w:lang w:val="uk-UA" w:eastAsia="uk-UA" w:bidi="ar-SA"/>
        </w:rPr>
      </w:pPr>
      <w:r w:rsidRPr="00523D1A">
        <w:rPr>
          <w:rFonts w:ascii="Times New Roman" w:eastAsia="Times New Roman" w:hAnsi="Times New Roman" w:cs="Times New Roman"/>
          <w:b/>
          <w:color w:val="auto"/>
          <w:sz w:val="28"/>
          <w:szCs w:val="28"/>
          <w:lang w:val="uk-UA" w:eastAsia="uk-UA" w:bidi="ar-SA"/>
        </w:rPr>
        <w:t>Навчальний план</w:t>
      </w:r>
    </w:p>
    <w:p w:rsidR="00523D1A" w:rsidRPr="00523D1A" w:rsidRDefault="00523D1A" w:rsidP="00523D1A">
      <w:pPr>
        <w:keepNext/>
        <w:widowControl/>
        <w:autoSpaceDE w:val="0"/>
        <w:autoSpaceDN w:val="0"/>
        <w:jc w:val="center"/>
        <w:outlineLvl w:val="3"/>
        <w:rPr>
          <w:rFonts w:ascii="Times New Roman" w:eastAsia="Times New Roman" w:hAnsi="Times New Roman" w:cs="Times New Roman"/>
          <w:b/>
          <w:color w:val="auto"/>
          <w:sz w:val="28"/>
          <w:szCs w:val="28"/>
          <w:lang w:val="uk-UA" w:eastAsia="uk-UA" w:bidi="ar-SA"/>
        </w:rPr>
      </w:pPr>
      <w:r w:rsidRPr="00523D1A">
        <w:rPr>
          <w:rFonts w:ascii="Times New Roman" w:eastAsia="Times New Roman" w:hAnsi="Times New Roman" w:cs="Times New Roman"/>
          <w:b/>
          <w:color w:val="auto"/>
          <w:sz w:val="28"/>
          <w:szCs w:val="28"/>
          <w:lang w:val="uk-UA" w:eastAsia="uk-UA" w:bidi="ar-SA"/>
        </w:rPr>
        <w:t>закладів загальної середньої освіти з навчанням мовою корінного народу, національної меншини****</w:t>
      </w:r>
    </w:p>
    <w:p w:rsidR="00523D1A" w:rsidRPr="00523D1A" w:rsidRDefault="00523D1A" w:rsidP="00523D1A">
      <w:pPr>
        <w:widowControl/>
        <w:rPr>
          <w:rFonts w:ascii="Calibri" w:eastAsia="Calibri" w:hAnsi="Calibri" w:cs="Times New Roman"/>
          <w:color w:val="auto"/>
          <w:sz w:val="16"/>
          <w:szCs w:val="16"/>
          <w:lang w:val="uk-UA" w:eastAsia="uk-UA" w:bidi="ar-SA"/>
        </w:rPr>
      </w:pPr>
    </w:p>
    <w:tbl>
      <w:tblPr>
        <w:tblW w:w="104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9"/>
        <w:gridCol w:w="3206"/>
        <w:gridCol w:w="1005"/>
        <w:gridCol w:w="918"/>
        <w:gridCol w:w="1012"/>
        <w:gridCol w:w="1086"/>
        <w:gridCol w:w="918"/>
        <w:gridCol w:w="22"/>
      </w:tblGrid>
      <w:tr w:rsidR="00523D1A" w:rsidRPr="009077B3" w:rsidTr="00AA1FA7">
        <w:trPr>
          <w:trHeight w:val="330"/>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206"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4961" w:type="dxa"/>
            <w:gridSpan w:val="6"/>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gridAfter w:val="1"/>
          <w:wAfter w:w="22" w:type="dxa"/>
          <w:trHeight w:val="300"/>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b/>
                <w:bCs/>
                <w:color w:val="auto"/>
                <w:sz w:val="28"/>
                <w:szCs w:val="28"/>
                <w:lang w:val="uk-UA" w:bidi="ar-SA"/>
              </w:rPr>
            </w:pPr>
          </w:p>
        </w:tc>
        <w:tc>
          <w:tcPr>
            <w:tcW w:w="3206"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b/>
                <w:bCs/>
                <w:color w:val="auto"/>
                <w:sz w:val="28"/>
                <w:szCs w:val="28"/>
                <w:lang w:val="uk-UA" w:bidi="ar-SA"/>
              </w:rPr>
            </w:pP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Мова корінного народу, національної меншини</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Інтегрований курс «Література» </w:t>
            </w:r>
            <w:r w:rsidRPr="00523D1A">
              <w:rPr>
                <w:rFonts w:ascii="Times New Roman" w:eastAsia="Calibri" w:hAnsi="Times New Roman" w:cs="Times New Roman"/>
                <w:color w:val="auto"/>
                <w:lang w:val="uk-UA" w:bidi="ar-SA"/>
              </w:rPr>
              <w:t>(корінного народу, національної меншини та зарубіжна)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Суспільство-знавство</w:t>
            </w:r>
            <w:proofErr w:type="spellEnd"/>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Природо-знавство</w:t>
            </w:r>
            <w:proofErr w:type="spellEnd"/>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9B79DF">
        <w:trPr>
          <w:gridAfter w:val="1"/>
          <w:wAfter w:w="22" w:type="dxa"/>
          <w:trHeight w:val="451"/>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rPr>
          <w:gridAfter w:val="1"/>
          <w:wAfter w:w="22" w:type="dxa"/>
        </w:trPr>
        <w:tc>
          <w:tcPr>
            <w:tcW w:w="549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26,5+3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29+3</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29,5+3</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29,5+3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r>
      <w:tr w:rsidR="00523D1A" w:rsidRPr="00523D1A" w:rsidTr="00AA1FA7">
        <w:trPr>
          <w:gridAfter w:val="1"/>
          <w:wAfter w:w="22" w:type="dxa"/>
        </w:trPr>
        <w:tc>
          <w:tcPr>
            <w:tcW w:w="549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549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AA1FA7">
        <w:trPr>
          <w:gridAfter w:val="1"/>
          <w:wAfter w:w="22" w:type="dxa"/>
        </w:trPr>
        <w:tc>
          <w:tcPr>
            <w:tcW w:w="549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523D1A">
      <w:pPr>
        <w:widowControl/>
        <w:ind w:left="-142" w:right="-176"/>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523D1A">
      <w:pPr>
        <w:widowControl/>
        <w:ind w:left="-142"/>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523D1A">
      <w:pPr>
        <w:widowControl/>
        <w:shd w:val="clear" w:color="auto" w:fill="FFFFFF"/>
        <w:ind w:left="-142"/>
        <w:jc w:val="both"/>
        <w:textAlignment w:val="top"/>
        <w:rPr>
          <w:rFonts w:ascii="Times New Roman" w:eastAsia="Calibri" w:hAnsi="Times New Roman" w:cs="Times New Roman"/>
          <w:color w:val="auto"/>
          <w:lang w:val="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523D1A">
      <w:pPr>
        <w:widowControl/>
        <w:shd w:val="clear" w:color="auto" w:fill="FFFFFF"/>
        <w:ind w:left="-142"/>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bidi="ar-SA"/>
        </w:rPr>
        <w:t>**** Кримськотатарською, молдовською, польською, російською, румунською, угорською (за необхідності – й іншими мовами).</w:t>
      </w:r>
    </w:p>
    <w:p w:rsidR="00523D1A" w:rsidRPr="00523D1A" w:rsidRDefault="00523D1A" w:rsidP="00523D1A">
      <w:pPr>
        <w:widowControl/>
        <w:ind w:left="-142"/>
        <w:jc w:val="both"/>
        <w:rPr>
          <w:rFonts w:ascii="Times New Roman" w:eastAsia="Calibri" w:hAnsi="Times New Roman" w:cs="Times New Roman"/>
          <w:color w:val="auto"/>
          <w:lang w:val="uk-UA" w:bidi="ar-SA"/>
        </w:rPr>
      </w:pPr>
    </w:p>
    <w:p w:rsidR="00523D1A" w:rsidRPr="00523D1A" w:rsidRDefault="00523D1A" w:rsidP="00523D1A">
      <w:pPr>
        <w:widowControl/>
        <w:shd w:val="clear" w:color="auto" w:fill="FFFFFF"/>
        <w:ind w:left="142" w:firstLine="709"/>
        <w:jc w:val="right"/>
        <w:rPr>
          <w:rFonts w:ascii="Times New Roman" w:eastAsia="Calibri" w:hAnsi="Times New Roman" w:cs="Times New Roman"/>
          <w:color w:val="auto"/>
          <w:sz w:val="28"/>
          <w:szCs w:val="28"/>
          <w:lang w:val="uk-UA" w:bidi="ar-SA"/>
        </w:rPr>
      </w:pPr>
    </w:p>
    <w:p w:rsidR="00523D1A" w:rsidRPr="00523D1A" w:rsidRDefault="009B79DF" w:rsidP="009B79DF">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1312" behindDoc="0" locked="0" layoutInCell="1" allowOverlap="1">
            <wp:simplePos x="0" y="0"/>
            <wp:positionH relativeFrom="column">
              <wp:posOffset>3413760</wp:posOffset>
            </wp:positionH>
            <wp:positionV relativeFrom="paragraph">
              <wp:posOffset>55245</wp:posOffset>
            </wp:positionV>
            <wp:extent cx="1257300" cy="5905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9B79DF">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1146B7">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3</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4253"/>
        <w:rPr>
          <w:rFonts w:ascii="Times New Roman" w:eastAsia="Calibri" w:hAnsi="Times New Roman" w:cs="Times New Roman"/>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Навчальний план</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спеціалізованих шкіл з навчанням українською мовою і поглибленим вивченням іноземних мов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0"/>
        <w:gridCol w:w="3040"/>
        <w:gridCol w:w="1025"/>
        <w:gridCol w:w="1134"/>
        <w:gridCol w:w="913"/>
        <w:gridCol w:w="1072"/>
        <w:gridCol w:w="913"/>
        <w:gridCol w:w="26"/>
      </w:tblGrid>
      <w:tr w:rsidR="00523D1A" w:rsidRPr="009077B3" w:rsidTr="00AA1FA7">
        <w:trPr>
          <w:trHeight w:val="330"/>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4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083" w:type="dxa"/>
            <w:gridSpan w:val="6"/>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gridAfter w:val="1"/>
          <w:wAfter w:w="26" w:type="dxa"/>
          <w:trHeight w:val="300"/>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304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Перша іноземна мова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Друга іноземна мова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Суспільство-знавство</w:t>
            </w:r>
            <w:proofErr w:type="spellEnd"/>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26" w:type="dxa"/>
        </w:trPr>
        <w:tc>
          <w:tcPr>
            <w:tcW w:w="22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Природо-знавство</w:t>
            </w:r>
            <w:proofErr w:type="spellEnd"/>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rPr>
          <w:gridAfter w:val="1"/>
          <w:wAfter w:w="26" w:type="dxa"/>
        </w:trPr>
        <w:tc>
          <w:tcPr>
            <w:tcW w:w="53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29,5+3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r w:rsidR="00523D1A" w:rsidRPr="00523D1A" w:rsidTr="00AA1FA7">
        <w:trPr>
          <w:gridAfter w:val="1"/>
          <w:wAfter w:w="26" w:type="dxa"/>
        </w:trPr>
        <w:tc>
          <w:tcPr>
            <w:tcW w:w="53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w:t>
            </w:r>
          </w:p>
        </w:tc>
      </w:tr>
      <w:tr w:rsidR="00523D1A" w:rsidRPr="00523D1A" w:rsidTr="00AA1FA7">
        <w:trPr>
          <w:gridAfter w:val="1"/>
          <w:wAfter w:w="26" w:type="dxa"/>
        </w:trPr>
        <w:tc>
          <w:tcPr>
            <w:tcW w:w="53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AA1FA7">
        <w:trPr>
          <w:gridAfter w:val="1"/>
          <w:wAfter w:w="26" w:type="dxa"/>
        </w:trPr>
        <w:tc>
          <w:tcPr>
            <w:tcW w:w="53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523D1A">
      <w:pPr>
        <w:widowControl/>
        <w:ind w:left="-142"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523D1A">
      <w:pPr>
        <w:widowControl/>
        <w:ind w:left="-142"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523D1A">
      <w:pPr>
        <w:widowControl/>
        <w:shd w:val="clear" w:color="auto" w:fill="FFFFFF"/>
        <w:ind w:left="-142" w:right="-285"/>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523D1A">
      <w:pPr>
        <w:widowControl/>
        <w:ind w:left="-142"/>
        <w:jc w:val="both"/>
        <w:rPr>
          <w:rFonts w:ascii="Times New Roman" w:eastAsia="Calibri" w:hAnsi="Times New Roman" w:cs="Times New Roman"/>
          <w:color w:val="auto"/>
          <w:lang w:val="uk-UA" w:bidi="ar-SA"/>
        </w:rPr>
      </w:pPr>
    </w:p>
    <w:p w:rsidR="00523D1A" w:rsidRPr="00523D1A" w:rsidRDefault="00523D1A" w:rsidP="00523D1A">
      <w:pPr>
        <w:widowControl/>
        <w:ind w:left="-142"/>
        <w:jc w:val="both"/>
        <w:rPr>
          <w:rFonts w:ascii="Times New Roman" w:eastAsia="Calibri" w:hAnsi="Times New Roman" w:cs="Times New Roman"/>
          <w:color w:val="auto"/>
          <w:lang w:val="uk-UA" w:bidi="ar-SA"/>
        </w:rPr>
      </w:pPr>
    </w:p>
    <w:p w:rsidR="00523D1A" w:rsidRPr="00523D1A" w:rsidRDefault="001146B7"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2336" behindDoc="0" locked="0" layoutInCell="1" allowOverlap="1">
            <wp:simplePos x="0" y="0"/>
            <wp:positionH relativeFrom="column">
              <wp:posOffset>3467100</wp:posOffset>
            </wp:positionH>
            <wp:positionV relativeFrom="paragraph">
              <wp:posOffset>81915</wp:posOffset>
            </wp:positionV>
            <wp:extent cx="1257300" cy="5905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4</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4320"/>
        <w:rPr>
          <w:rFonts w:ascii="Times New Roman" w:eastAsia="Calibri" w:hAnsi="Times New Roman" w:cs="Times New Roman"/>
          <w:b/>
          <w:bCs/>
          <w:color w:val="auto"/>
          <w:sz w:val="16"/>
          <w:szCs w:val="16"/>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Навчальний план</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спеціалізованих шкіл з навчанням мовою корінного народу,</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національної меншини**** і поглибленим вивченням іноземних мов </w:t>
      </w:r>
    </w:p>
    <w:p w:rsidR="00523D1A" w:rsidRPr="00523D1A" w:rsidRDefault="00523D1A" w:rsidP="00523D1A">
      <w:pPr>
        <w:widowControl/>
        <w:jc w:val="center"/>
        <w:rPr>
          <w:rFonts w:ascii="Times New Roman" w:eastAsia="Calibri" w:hAnsi="Times New Roman" w:cs="Times New Roman"/>
          <w:b/>
          <w:bCs/>
          <w:color w:val="auto"/>
          <w:sz w:val="16"/>
          <w:szCs w:val="16"/>
          <w:lang w:val="uk-UA" w:bidi="ar-SA"/>
        </w:rPr>
      </w:pPr>
    </w:p>
    <w:tbl>
      <w:tblPr>
        <w:tblW w:w="104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9"/>
        <w:gridCol w:w="3051"/>
        <w:gridCol w:w="1005"/>
        <w:gridCol w:w="1134"/>
        <w:gridCol w:w="1134"/>
        <w:gridCol w:w="918"/>
        <w:gridCol w:w="918"/>
        <w:gridCol w:w="18"/>
      </w:tblGrid>
      <w:tr w:rsidR="00523D1A" w:rsidRPr="009077B3" w:rsidTr="00AA1FA7">
        <w:trPr>
          <w:trHeight w:val="330"/>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127" w:type="dxa"/>
            <w:gridSpan w:val="6"/>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gridAfter w:val="1"/>
          <w:wAfter w:w="18" w:type="dxa"/>
          <w:trHeight w:val="300"/>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b/>
                <w:bCs/>
                <w:color w:val="auto"/>
                <w:sz w:val="28"/>
                <w:szCs w:val="28"/>
                <w:lang w:val="uk-UA" w:bidi="ar-SA"/>
              </w:rPr>
            </w:pPr>
          </w:p>
        </w:tc>
        <w:tc>
          <w:tcPr>
            <w:tcW w:w="305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b/>
                <w:bCs/>
                <w:color w:val="auto"/>
                <w:sz w:val="28"/>
                <w:szCs w:val="28"/>
                <w:lang w:val="uk-UA" w:bidi="ar-SA"/>
              </w:rPr>
            </w:pP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rPr>
          <w:gridAfter w:val="1"/>
          <w:wAfter w:w="18"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Перша іноземна мова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Друга іноземна мова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Мова корінного народу, національної меншини</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Інтегрований курс «Література» </w:t>
            </w:r>
            <w:r w:rsidRPr="00523D1A">
              <w:rPr>
                <w:rFonts w:ascii="Times New Roman" w:eastAsia="Calibri" w:hAnsi="Times New Roman" w:cs="Times New Roman"/>
                <w:color w:val="auto"/>
                <w:lang w:val="uk-UA" w:bidi="ar-SA"/>
              </w:rPr>
              <w:t>(корінного народу, національної меншини та зарубіжна)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Суспільство-знавство</w:t>
            </w:r>
            <w:proofErr w:type="spellEnd"/>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rPr>
          <w:gridAfter w:val="1"/>
          <w:wAfter w:w="18" w:type="dxa"/>
        </w:trPr>
        <w:tc>
          <w:tcPr>
            <w:tcW w:w="2289"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rPr>
          <w:gridAfter w:val="1"/>
          <w:wAfter w:w="18"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Природо-знавство</w:t>
            </w:r>
            <w:proofErr w:type="spellEnd"/>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18"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rPr>
          <w:gridAfter w:val="1"/>
          <w:wAfter w:w="18"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r w:rsidR="00523D1A" w:rsidRPr="00523D1A" w:rsidTr="00AA1FA7">
        <w:trPr>
          <w:gridAfter w:val="1"/>
          <w:wAfter w:w="18"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w:t>
            </w:r>
          </w:p>
        </w:tc>
      </w:tr>
      <w:tr w:rsidR="00523D1A" w:rsidRPr="00523D1A" w:rsidTr="00AA1FA7">
        <w:trPr>
          <w:gridAfter w:val="1"/>
          <w:wAfter w:w="18"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AA1FA7">
        <w:trPr>
          <w:gridAfter w:val="1"/>
          <w:wAfter w:w="18"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1146B7">
      <w:pPr>
        <w:widowControl/>
        <w:ind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1146B7">
      <w:pPr>
        <w:widowControl/>
        <w:ind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1146B7">
      <w:pPr>
        <w:widowControl/>
        <w:shd w:val="clear" w:color="auto" w:fill="FFFFFF"/>
        <w:ind w:right="-144"/>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1146B7">
      <w:pPr>
        <w:widowControl/>
        <w:shd w:val="clear" w:color="auto" w:fill="FFFFFF"/>
        <w:ind w:right="-144"/>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bidi="ar-SA"/>
        </w:rPr>
        <w:t>**** Кримськотатарською, молдовською, польською, російською, румунською, угорською (за необхідності – й іншими мовами).</w:t>
      </w:r>
    </w:p>
    <w:p w:rsidR="00523D1A" w:rsidRPr="00523D1A" w:rsidRDefault="00523D1A" w:rsidP="00523D1A">
      <w:pPr>
        <w:widowControl/>
        <w:shd w:val="clear" w:color="auto" w:fill="FFFFFF"/>
        <w:ind w:left="-142"/>
        <w:jc w:val="both"/>
        <w:textAlignment w:val="top"/>
        <w:rPr>
          <w:rFonts w:ascii="Times New Roman" w:eastAsia="Calibri" w:hAnsi="Times New Roman" w:cs="Times New Roman"/>
          <w:color w:val="auto"/>
          <w:lang w:val="uk-UA" w:eastAsia="uk-UA" w:bidi="ar-SA"/>
        </w:rPr>
      </w:pPr>
    </w:p>
    <w:p w:rsidR="00523D1A" w:rsidRPr="00523D1A" w:rsidRDefault="00523D1A" w:rsidP="00523D1A">
      <w:pPr>
        <w:widowControl/>
        <w:shd w:val="clear" w:color="auto" w:fill="FFFFFF"/>
        <w:ind w:left="-142"/>
        <w:jc w:val="both"/>
        <w:textAlignment w:val="top"/>
        <w:rPr>
          <w:rFonts w:ascii="Times New Roman" w:eastAsia="Calibri" w:hAnsi="Times New Roman" w:cs="Times New Roman"/>
          <w:color w:val="auto"/>
          <w:lang w:val="uk-UA" w:eastAsia="uk-UA" w:bidi="ar-SA"/>
        </w:rPr>
      </w:pPr>
    </w:p>
    <w:p w:rsidR="00523D1A" w:rsidRPr="00523D1A" w:rsidRDefault="001146B7"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3360" behindDoc="0" locked="0" layoutInCell="1" allowOverlap="1">
            <wp:simplePos x="0" y="0"/>
            <wp:positionH relativeFrom="column">
              <wp:posOffset>3634740</wp:posOffset>
            </wp:positionH>
            <wp:positionV relativeFrom="paragraph">
              <wp:posOffset>74930</wp:posOffset>
            </wp:positionV>
            <wp:extent cx="12573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5</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ind w:firstLine="680"/>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Навчальний план</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спеціалізованих шкіл з навчанням українською мовою і поглибленим вивченням предметів технічного (інженерного) циклу</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tbl>
      <w:tblPr>
        <w:tblW w:w="10598"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2"/>
        <w:gridCol w:w="3053"/>
        <w:gridCol w:w="1142"/>
        <w:gridCol w:w="1134"/>
        <w:gridCol w:w="917"/>
        <w:gridCol w:w="917"/>
        <w:gridCol w:w="1143"/>
      </w:tblGrid>
      <w:tr w:rsidR="00523D1A" w:rsidRPr="009077B3" w:rsidTr="001146B7">
        <w:trPr>
          <w:trHeight w:val="330"/>
        </w:trPr>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3"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253"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1146B7">
        <w:trPr>
          <w:trHeight w:val="300"/>
        </w:trPr>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3053"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1146B7">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Суспільство-знавство</w:t>
            </w:r>
            <w:proofErr w:type="spellEnd"/>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146B7">
        <w:tc>
          <w:tcPr>
            <w:tcW w:w="22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1146B7">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Природо-знавство</w:t>
            </w:r>
            <w:proofErr w:type="spellEnd"/>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Креслення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Комп’ютерна графіка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Технічна творчість</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146B7">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146B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26,5+3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r>
      <w:tr w:rsidR="00523D1A" w:rsidRPr="00523D1A" w:rsidTr="001146B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r>
      <w:tr w:rsidR="00523D1A" w:rsidRPr="00523D1A" w:rsidTr="001146B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1146B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1146B7">
      <w:pPr>
        <w:widowControl/>
        <w:ind w:left="284" w:right="-176"/>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1146B7">
      <w:pPr>
        <w:widowControl/>
        <w:ind w:left="284" w:right="-176"/>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1146B7">
      <w:pPr>
        <w:widowControl/>
        <w:shd w:val="clear" w:color="auto" w:fill="FFFFFF"/>
        <w:ind w:left="284" w:right="-176"/>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1146B7">
      <w:pPr>
        <w:widowControl/>
        <w:ind w:left="284"/>
        <w:jc w:val="both"/>
        <w:rPr>
          <w:rFonts w:ascii="Times New Roman" w:eastAsia="Calibri" w:hAnsi="Times New Roman" w:cs="Times New Roman"/>
          <w:color w:val="auto"/>
          <w:lang w:val="uk-UA" w:bidi="ar-SA"/>
        </w:rPr>
      </w:pPr>
    </w:p>
    <w:p w:rsidR="00523D1A" w:rsidRPr="00523D1A" w:rsidRDefault="00523D1A" w:rsidP="001146B7">
      <w:pPr>
        <w:widowControl/>
        <w:shd w:val="clear" w:color="auto" w:fill="FFFFFF"/>
        <w:ind w:left="284" w:firstLine="709"/>
        <w:jc w:val="right"/>
        <w:rPr>
          <w:rFonts w:ascii="Times New Roman" w:eastAsia="Calibri" w:hAnsi="Times New Roman" w:cs="Times New Roman"/>
          <w:color w:val="auto"/>
          <w:sz w:val="28"/>
          <w:szCs w:val="28"/>
          <w:lang w:val="uk-UA" w:bidi="ar-SA"/>
        </w:rPr>
      </w:pPr>
    </w:p>
    <w:p w:rsidR="00523D1A" w:rsidRPr="00523D1A" w:rsidRDefault="001146B7" w:rsidP="001146B7">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4384" behindDoc="0" locked="0" layoutInCell="1" allowOverlap="1">
            <wp:simplePos x="0" y="0"/>
            <wp:positionH relativeFrom="column">
              <wp:posOffset>3756660</wp:posOffset>
            </wp:positionH>
            <wp:positionV relativeFrom="paragraph">
              <wp:posOffset>42545</wp:posOffset>
            </wp:positionV>
            <wp:extent cx="1257300" cy="59055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1146B7">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A674C1">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6</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4320"/>
        <w:rPr>
          <w:rFonts w:ascii="Times New Roman" w:eastAsia="Calibri" w:hAnsi="Times New Roman" w:cs="Times New Roman"/>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Навчальний план</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спеціалізованих шкіл з навчанням українською мовою і поглибленим вивченням предметів музичного циклу</w:t>
      </w:r>
    </w:p>
    <w:p w:rsidR="00523D1A" w:rsidRPr="00523D1A" w:rsidRDefault="00523D1A" w:rsidP="00523D1A">
      <w:pPr>
        <w:widowControl/>
        <w:jc w:val="center"/>
        <w:rPr>
          <w:rFonts w:ascii="Times New Roman" w:eastAsia="Calibri" w:hAnsi="Times New Roman" w:cs="Times New Roman"/>
          <w:color w:val="auto"/>
          <w:sz w:val="22"/>
          <w:szCs w:val="22"/>
          <w:lang w:val="uk-UA" w:eastAsia="uk-UA" w:bidi="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9"/>
        <w:gridCol w:w="3206"/>
        <w:gridCol w:w="917"/>
        <w:gridCol w:w="917"/>
        <w:gridCol w:w="1009"/>
        <w:gridCol w:w="917"/>
        <w:gridCol w:w="1068"/>
      </w:tblGrid>
      <w:tr w:rsidR="00523D1A" w:rsidRPr="009077B3" w:rsidTr="00AA1FA7">
        <w:trPr>
          <w:trHeight w:val="330"/>
        </w:trPr>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206"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4828"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trHeight w:val="300"/>
        </w:trPr>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b/>
                <w:bCs/>
                <w:color w:val="auto"/>
                <w:sz w:val="28"/>
                <w:szCs w:val="28"/>
                <w:lang w:val="uk-UA" w:bidi="ar-SA"/>
              </w:rPr>
            </w:pPr>
          </w:p>
        </w:tc>
        <w:tc>
          <w:tcPr>
            <w:tcW w:w="3206"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b/>
                <w:bCs/>
                <w:color w:val="auto"/>
                <w:sz w:val="28"/>
                <w:szCs w:val="28"/>
                <w:lang w:val="uk-UA" w:bidi="ar-SA"/>
              </w:rPr>
            </w:pP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Суспільство-знавство</w:t>
            </w:r>
            <w:proofErr w:type="spellEnd"/>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правознавства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Музична грамота, сольфеджіо</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Хоровий спів</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Музичний інструмент</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Музична література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музичного мистецтва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Художня культура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Природо-знавство</w:t>
            </w:r>
            <w:proofErr w:type="spellEnd"/>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r>
      <w:tr w:rsidR="00523D1A" w:rsidRPr="00523D1A" w:rsidTr="00AA1FA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AA1FA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523D1A">
      <w:pPr>
        <w:widowControl/>
        <w:ind w:left="-142" w:right="-144"/>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r w:rsidRPr="00523D1A">
        <w:rPr>
          <w:rFonts w:ascii="Calibri" w:eastAsia="Calibri" w:hAnsi="Calibri" w:cs="Times New Roman"/>
          <w:color w:val="auto"/>
          <w:sz w:val="22"/>
          <w:szCs w:val="22"/>
          <w:lang w:val="uk-UA" w:bidi="ar-SA"/>
        </w:rPr>
        <w:t>.</w:t>
      </w:r>
    </w:p>
    <w:p w:rsidR="00523D1A" w:rsidRPr="00523D1A" w:rsidRDefault="00523D1A" w:rsidP="00523D1A">
      <w:pPr>
        <w:widowControl/>
        <w:ind w:left="-142" w:right="-144"/>
        <w:jc w:val="both"/>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523D1A">
      <w:pPr>
        <w:widowControl/>
        <w:shd w:val="clear" w:color="auto" w:fill="FFFFFF"/>
        <w:ind w:left="142"/>
        <w:jc w:val="both"/>
        <w:rPr>
          <w:rFonts w:ascii="Times New Roman" w:eastAsia="Calibri" w:hAnsi="Times New Roman" w:cs="Times New Roman"/>
          <w:color w:val="auto"/>
          <w:sz w:val="28"/>
          <w:szCs w:val="28"/>
          <w:lang w:val="uk-UA" w:bidi="ar-SA"/>
        </w:rPr>
      </w:pPr>
    </w:p>
    <w:p w:rsidR="00523D1A" w:rsidRPr="00523D1A" w:rsidRDefault="00523D1A" w:rsidP="00523D1A">
      <w:pPr>
        <w:widowControl/>
        <w:shd w:val="clear" w:color="auto" w:fill="FFFFFF"/>
        <w:ind w:left="142"/>
        <w:jc w:val="both"/>
        <w:rPr>
          <w:rFonts w:ascii="Times New Roman" w:eastAsia="Calibri" w:hAnsi="Times New Roman" w:cs="Times New Roman"/>
          <w:color w:val="auto"/>
          <w:sz w:val="28"/>
          <w:szCs w:val="28"/>
          <w:lang w:val="uk-UA" w:bidi="ar-SA"/>
        </w:rPr>
      </w:pPr>
    </w:p>
    <w:p w:rsidR="00523D1A" w:rsidRPr="00523D1A" w:rsidRDefault="00A674C1"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5408" behindDoc="0" locked="0" layoutInCell="1" allowOverlap="1">
            <wp:simplePos x="0" y="0"/>
            <wp:positionH relativeFrom="column">
              <wp:posOffset>3505200</wp:posOffset>
            </wp:positionH>
            <wp:positionV relativeFrom="paragraph">
              <wp:posOffset>60325</wp:posOffset>
            </wp:positionV>
            <wp:extent cx="1257300" cy="59055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7</w:t>
      </w: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3612" w:firstLine="708"/>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Навчальний план</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спеціалізованих шкіл з навчанням українською мовою і поглибленим вивченням предметів художнього циклу</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tbl>
      <w:tblPr>
        <w:tblW w:w="10608"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4"/>
        <w:gridCol w:w="3096"/>
        <w:gridCol w:w="1101"/>
        <w:gridCol w:w="1134"/>
        <w:gridCol w:w="851"/>
        <w:gridCol w:w="1134"/>
        <w:gridCol w:w="929"/>
        <w:gridCol w:w="39"/>
      </w:tblGrid>
      <w:tr w:rsidR="00523D1A" w:rsidRPr="009077B3" w:rsidTr="00384CFC">
        <w:trPr>
          <w:trHeight w:val="330"/>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96"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188" w:type="dxa"/>
            <w:gridSpan w:val="6"/>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384CFC">
        <w:trPr>
          <w:gridAfter w:val="1"/>
          <w:wAfter w:w="39" w:type="dxa"/>
          <w:trHeight w:val="300"/>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3096"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Суспільство-знавство</w:t>
            </w:r>
            <w:proofErr w:type="spellEnd"/>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Малюнок</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Живопис</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Композиція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Комп’ютерна графіка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Художня культура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Природо-знавство</w:t>
            </w:r>
            <w:proofErr w:type="spellEnd"/>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rPr>
          <w:gridAfter w:val="1"/>
          <w:wAfter w:w="39" w:type="dxa"/>
        </w:trPr>
        <w:tc>
          <w:tcPr>
            <w:tcW w:w="54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28,5+3</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r>
      <w:tr w:rsidR="00523D1A" w:rsidRPr="00523D1A" w:rsidTr="00384CFC">
        <w:trPr>
          <w:gridAfter w:val="1"/>
          <w:wAfter w:w="39" w:type="dxa"/>
        </w:trPr>
        <w:tc>
          <w:tcPr>
            <w:tcW w:w="54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54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384CFC">
        <w:trPr>
          <w:gridAfter w:val="1"/>
          <w:wAfter w:w="39" w:type="dxa"/>
        </w:trPr>
        <w:tc>
          <w:tcPr>
            <w:tcW w:w="54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384CFC">
      <w:pPr>
        <w:widowControl/>
        <w:ind w:left="426" w:right="-285"/>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r w:rsidRPr="00523D1A">
        <w:rPr>
          <w:rFonts w:ascii="Calibri" w:eastAsia="Calibri" w:hAnsi="Calibri" w:cs="Times New Roman"/>
          <w:color w:val="auto"/>
          <w:sz w:val="22"/>
          <w:szCs w:val="22"/>
          <w:lang w:val="uk-UA" w:bidi="ar-SA"/>
        </w:rPr>
        <w:t>.</w:t>
      </w:r>
    </w:p>
    <w:p w:rsidR="00523D1A" w:rsidRPr="00523D1A" w:rsidRDefault="00523D1A" w:rsidP="00384CFC">
      <w:pPr>
        <w:widowControl/>
        <w:shd w:val="clear" w:color="auto" w:fill="FFFFFF"/>
        <w:ind w:left="426" w:right="-285"/>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384CFC">
      <w:pPr>
        <w:widowControl/>
        <w:ind w:left="426"/>
        <w:jc w:val="both"/>
        <w:rPr>
          <w:rFonts w:ascii="Calibri" w:eastAsia="Calibri" w:hAnsi="Calibri" w:cs="Times New Roman"/>
          <w:color w:val="auto"/>
          <w:sz w:val="22"/>
          <w:szCs w:val="22"/>
          <w:lang w:val="uk-UA" w:bidi="ar-SA"/>
        </w:rPr>
      </w:pPr>
    </w:p>
    <w:p w:rsidR="00523D1A" w:rsidRPr="00523D1A" w:rsidRDefault="00523D1A" w:rsidP="00384CFC">
      <w:pPr>
        <w:widowControl/>
        <w:ind w:left="426"/>
        <w:jc w:val="both"/>
        <w:rPr>
          <w:rFonts w:ascii="Calibri" w:eastAsia="Calibri" w:hAnsi="Calibri" w:cs="Times New Roman"/>
          <w:color w:val="auto"/>
          <w:sz w:val="22"/>
          <w:szCs w:val="22"/>
          <w:lang w:val="uk-UA" w:bidi="ar-SA"/>
        </w:rPr>
      </w:pPr>
    </w:p>
    <w:p w:rsidR="00523D1A" w:rsidRPr="00523D1A" w:rsidRDefault="00384CFC" w:rsidP="00384CFC">
      <w:pPr>
        <w:widowControl/>
        <w:ind w:left="426"/>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6432" behindDoc="0" locked="0" layoutInCell="1" allowOverlap="1">
            <wp:simplePos x="0" y="0"/>
            <wp:positionH relativeFrom="column">
              <wp:posOffset>3840480</wp:posOffset>
            </wp:positionH>
            <wp:positionV relativeFrom="paragraph">
              <wp:posOffset>74295</wp:posOffset>
            </wp:positionV>
            <wp:extent cx="1257300" cy="5905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384CFC">
      <w:pPr>
        <w:widowControl/>
        <w:ind w:left="426"/>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384CFC">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8</w:t>
      </w: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3612" w:firstLine="708"/>
        <w:rPr>
          <w:rFonts w:ascii="Times New Roman" w:eastAsia="Calibri" w:hAnsi="Times New Roman" w:cs="Times New Roman"/>
          <w:color w:val="auto"/>
          <w:sz w:val="28"/>
          <w:szCs w:val="28"/>
          <w:lang w:val="uk-UA" w:bidi="ar-SA"/>
        </w:rPr>
      </w:pPr>
    </w:p>
    <w:p w:rsidR="00523D1A" w:rsidRPr="00523D1A" w:rsidRDefault="00523D1A" w:rsidP="00523D1A">
      <w:pPr>
        <w:widowControl/>
        <w:ind w:right="-57"/>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класів </w:t>
      </w:r>
    </w:p>
    <w:p w:rsidR="00523D1A" w:rsidRPr="00523D1A" w:rsidRDefault="00523D1A" w:rsidP="00523D1A">
      <w:pPr>
        <w:widowControl/>
        <w:ind w:right="-57"/>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з поглибленим вивченням окремих предметів</w:t>
      </w:r>
    </w:p>
    <w:p w:rsidR="00523D1A" w:rsidRPr="00523D1A" w:rsidRDefault="00523D1A" w:rsidP="00523D1A">
      <w:pPr>
        <w:widowControl/>
        <w:jc w:val="center"/>
        <w:rPr>
          <w:rFonts w:ascii="Times New Roman" w:eastAsia="Calibri" w:hAnsi="Times New Roman" w:cs="Times New Roman"/>
          <w:color w:val="auto"/>
          <w:sz w:val="22"/>
          <w:szCs w:val="22"/>
          <w:lang w:val="uk-UA" w:eastAsia="uk-UA" w:bidi="ar-SA"/>
        </w:rPr>
      </w:pPr>
    </w:p>
    <w:tbl>
      <w:tblPr>
        <w:tblW w:w="10103"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9"/>
        <w:gridCol w:w="3051"/>
        <w:gridCol w:w="918"/>
        <w:gridCol w:w="1080"/>
        <w:gridCol w:w="918"/>
        <w:gridCol w:w="918"/>
        <w:gridCol w:w="918"/>
        <w:gridCol w:w="11"/>
      </w:tblGrid>
      <w:tr w:rsidR="00523D1A" w:rsidRPr="009077B3" w:rsidTr="00384CFC">
        <w:trPr>
          <w:trHeight w:val="330"/>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4763" w:type="dxa"/>
            <w:gridSpan w:val="6"/>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384CFC">
        <w:trPr>
          <w:gridAfter w:val="1"/>
          <w:wAfter w:w="11" w:type="dxa"/>
          <w:trHeight w:val="300"/>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305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Суспільство-знавство</w:t>
            </w:r>
            <w:proofErr w:type="spellEnd"/>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11" w:type="dxa"/>
        </w:trPr>
        <w:tc>
          <w:tcPr>
            <w:tcW w:w="228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Природо-знавство</w:t>
            </w:r>
            <w:proofErr w:type="spellEnd"/>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Години на вивчення спеціалізованих навчальних предметів, курсів</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26+3</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28,5+3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r>
      <w:tr w:rsidR="00523D1A" w:rsidRPr="00523D1A" w:rsidTr="00384CFC">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384CFC">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384CFC">
      <w:pPr>
        <w:widowControl/>
        <w:ind w:left="284" w:right="-2"/>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384CFC">
      <w:pPr>
        <w:widowControl/>
        <w:ind w:left="284" w:right="-2"/>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384CFC">
      <w:pPr>
        <w:widowControl/>
        <w:shd w:val="clear" w:color="auto" w:fill="FFFFFF"/>
        <w:ind w:left="284" w:right="-2"/>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384CFC">
      <w:pPr>
        <w:widowControl/>
        <w:ind w:left="284"/>
        <w:jc w:val="both"/>
        <w:rPr>
          <w:rFonts w:ascii="Times New Roman" w:eastAsia="Calibri" w:hAnsi="Times New Roman" w:cs="Times New Roman"/>
          <w:color w:val="auto"/>
          <w:lang w:val="uk-UA" w:bidi="ar-SA"/>
        </w:rPr>
      </w:pPr>
    </w:p>
    <w:p w:rsidR="00523D1A" w:rsidRPr="00523D1A" w:rsidRDefault="00523D1A" w:rsidP="00384CFC">
      <w:pPr>
        <w:widowControl/>
        <w:ind w:left="284"/>
        <w:rPr>
          <w:rFonts w:ascii="Calibri" w:eastAsia="Calibri" w:hAnsi="Calibri" w:cs="Times New Roman"/>
          <w:color w:val="auto"/>
          <w:sz w:val="22"/>
          <w:szCs w:val="22"/>
          <w:lang w:val="uk-UA" w:bidi="ar-SA"/>
        </w:rPr>
      </w:pPr>
    </w:p>
    <w:p w:rsidR="00523D1A" w:rsidRPr="00523D1A" w:rsidRDefault="00384CFC" w:rsidP="00384CFC">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7456" behindDoc="0" locked="0" layoutInCell="1" allowOverlap="1">
            <wp:simplePos x="0" y="0"/>
            <wp:positionH relativeFrom="column">
              <wp:posOffset>3787140</wp:posOffset>
            </wp:positionH>
            <wp:positionV relativeFrom="paragraph">
              <wp:posOffset>68580</wp:posOffset>
            </wp:positionV>
            <wp:extent cx="1257300" cy="59055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384CFC">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9</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3612" w:firstLine="708"/>
        <w:rPr>
          <w:rFonts w:ascii="Times New Roman" w:eastAsia="Calibri" w:hAnsi="Times New Roman" w:cs="Times New Roman"/>
          <w:color w:val="auto"/>
          <w:sz w:val="28"/>
          <w:szCs w:val="28"/>
          <w:lang w:val="uk-UA" w:eastAsia="uk-UA" w:bidi="ar-SA"/>
        </w:rPr>
      </w:pPr>
    </w:p>
    <w:p w:rsidR="00523D1A" w:rsidRPr="00523D1A" w:rsidRDefault="00523D1A" w:rsidP="00523D1A">
      <w:pPr>
        <w:widowControl/>
        <w:shd w:val="clear" w:color="auto" w:fill="FFFFFF"/>
        <w:jc w:val="center"/>
        <w:textAlignment w:val="top"/>
        <w:rPr>
          <w:rFonts w:ascii="Times New Roman" w:eastAsia="Calibri" w:hAnsi="Times New Roman" w:cs="Times New Roman"/>
          <w:b/>
          <w:bCs/>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 xml:space="preserve">Навчальний план </w:t>
      </w:r>
      <w:proofErr w:type="spellStart"/>
      <w:r w:rsidRPr="00523D1A">
        <w:rPr>
          <w:rFonts w:ascii="Times New Roman" w:eastAsia="Calibri" w:hAnsi="Times New Roman" w:cs="Times New Roman"/>
          <w:b/>
          <w:bCs/>
          <w:color w:val="auto"/>
          <w:sz w:val="28"/>
          <w:szCs w:val="28"/>
          <w:lang w:val="uk-UA" w:eastAsia="uk-UA" w:bidi="ar-SA"/>
        </w:rPr>
        <w:t>білінгвальних</w:t>
      </w:r>
      <w:proofErr w:type="spellEnd"/>
      <w:r w:rsidRPr="00523D1A">
        <w:rPr>
          <w:rFonts w:ascii="Times New Roman" w:eastAsia="Calibri" w:hAnsi="Times New Roman" w:cs="Times New Roman"/>
          <w:b/>
          <w:bCs/>
          <w:color w:val="auto"/>
          <w:sz w:val="28"/>
          <w:szCs w:val="28"/>
          <w:lang w:val="uk-UA" w:eastAsia="uk-UA" w:bidi="ar-SA"/>
        </w:rPr>
        <w:t xml:space="preserve"> класів</w:t>
      </w:r>
    </w:p>
    <w:p w:rsidR="00523D1A" w:rsidRPr="00523D1A" w:rsidRDefault="00523D1A" w:rsidP="00523D1A">
      <w:pPr>
        <w:widowControl/>
        <w:shd w:val="clear" w:color="auto" w:fill="FFFFFF"/>
        <w:jc w:val="center"/>
        <w:textAlignment w:val="top"/>
        <w:rPr>
          <w:rFonts w:ascii="Times New Roman" w:eastAsia="Calibri" w:hAnsi="Times New Roman" w:cs="Times New Roman"/>
          <w:b/>
          <w:bCs/>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у закладах з українською мовою навчання*</w:t>
      </w:r>
    </w:p>
    <w:p w:rsidR="00523D1A" w:rsidRPr="00523D1A" w:rsidRDefault="00523D1A" w:rsidP="00523D1A">
      <w:pPr>
        <w:widowControl/>
        <w:shd w:val="clear" w:color="auto" w:fill="FFFFFF"/>
        <w:jc w:val="center"/>
        <w:textAlignment w:val="top"/>
        <w:rPr>
          <w:rFonts w:ascii="Times New Roman" w:eastAsia="Calibri" w:hAnsi="Times New Roman" w:cs="Times New Roman"/>
          <w:color w:val="auto"/>
          <w:sz w:val="28"/>
          <w:szCs w:val="28"/>
          <w:lang w:val="uk-UA" w:eastAsia="uk-UA" w:bidi="ar-SA"/>
        </w:rPr>
      </w:pPr>
    </w:p>
    <w:tbl>
      <w:tblPr>
        <w:tblW w:w="515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137"/>
        <w:gridCol w:w="3271"/>
        <w:gridCol w:w="1246"/>
        <w:gridCol w:w="1245"/>
        <w:gridCol w:w="1181"/>
        <w:gridCol w:w="1292"/>
        <w:gridCol w:w="1278"/>
        <w:gridCol w:w="50"/>
      </w:tblGrid>
      <w:tr w:rsidR="00523D1A" w:rsidRPr="009077B3" w:rsidTr="00AA1FA7">
        <w:tc>
          <w:tcPr>
            <w:tcW w:w="1898"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jc w:val="center"/>
              <w:rPr>
                <w:rFonts w:ascii="Times New Roman" w:eastAsia="Calibri" w:hAnsi="Times New Roman" w:cs="Times New Roman"/>
                <w:b/>
                <w:bCs/>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Освітні галузі</w:t>
            </w:r>
          </w:p>
        </w:tc>
        <w:tc>
          <w:tcPr>
            <w:tcW w:w="2905" w:type="dxa"/>
            <w:vMerge w:val="restart"/>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b/>
                <w:bCs/>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Предмети</w:t>
            </w:r>
          </w:p>
        </w:tc>
        <w:tc>
          <w:tcPr>
            <w:tcW w:w="5589" w:type="dxa"/>
            <w:gridSpan w:val="6"/>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b/>
                <w:bCs/>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Кількість годин на тиждень у класах</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b/>
                <w:bCs/>
                <w:color w:val="auto"/>
                <w:sz w:val="28"/>
                <w:szCs w:val="28"/>
                <w:lang w:val="uk-UA" w:eastAsia="uk-UA" w:bidi="ar-SA"/>
              </w:rPr>
            </w:pPr>
          </w:p>
        </w:tc>
        <w:tc>
          <w:tcPr>
            <w:tcW w:w="2905"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b/>
                <w:bCs/>
                <w:color w:val="auto"/>
                <w:sz w:val="28"/>
                <w:szCs w:val="28"/>
                <w:lang w:val="uk-UA" w:eastAsia="uk-UA" w:bidi="ar-SA"/>
              </w:rPr>
            </w:pP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5</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6</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7</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8</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9</w:t>
            </w:r>
          </w:p>
        </w:tc>
      </w:tr>
      <w:tr w:rsidR="00523D1A" w:rsidRPr="00523D1A" w:rsidTr="00AA1FA7">
        <w:trPr>
          <w:gridAfter w:val="1"/>
          <w:wAfter w:w="44" w:type="dxa"/>
        </w:trPr>
        <w:tc>
          <w:tcPr>
            <w:tcW w:w="1898"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Мови і літератури</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Українська мова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3,5</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3,5</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2,5</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Українська література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Перша іноземна мова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5</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5</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5</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5</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5</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Друга іноземна мова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Зарубіжна література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roofErr w:type="spellStart"/>
            <w:r w:rsidRPr="00523D1A">
              <w:rPr>
                <w:rFonts w:ascii="Times New Roman" w:eastAsia="Calibri" w:hAnsi="Times New Roman" w:cs="Times New Roman"/>
                <w:color w:val="auto"/>
                <w:sz w:val="28"/>
                <w:szCs w:val="28"/>
                <w:lang w:val="uk-UA" w:eastAsia="uk-UA" w:bidi="ar-SA"/>
              </w:rPr>
              <w:t>Суспільство-</w:t>
            </w:r>
            <w:proofErr w:type="spellEnd"/>
          </w:p>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roofErr w:type="spellStart"/>
            <w:r w:rsidRPr="00523D1A">
              <w:rPr>
                <w:rFonts w:ascii="Times New Roman" w:eastAsia="Calibri" w:hAnsi="Times New Roman" w:cs="Times New Roman"/>
                <w:color w:val="auto"/>
                <w:sz w:val="28"/>
                <w:szCs w:val="28"/>
                <w:lang w:val="uk-UA" w:eastAsia="uk-UA" w:bidi="ar-SA"/>
              </w:rPr>
              <w:t>знавство</w:t>
            </w:r>
            <w:proofErr w:type="spellEnd"/>
            <w:r w:rsidRPr="00523D1A">
              <w:rPr>
                <w:rFonts w:ascii="Times New Roman" w:eastAsia="Calibri" w:hAnsi="Times New Roman" w:cs="Times New Roman"/>
                <w:color w:val="auto"/>
                <w:sz w:val="28"/>
                <w:szCs w:val="28"/>
                <w:lang w:val="uk-UA" w:eastAsia="uk-UA" w:bidi="ar-SA"/>
              </w:rPr>
              <w:t>****</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Історія України</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1,5</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1,5</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Всесвітня історія</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Основи правознавства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r>
      <w:tr w:rsidR="00523D1A" w:rsidRPr="00523D1A" w:rsidTr="00AA1FA7">
        <w:trPr>
          <w:gridAfter w:val="1"/>
          <w:wAfter w:w="44" w:type="dxa"/>
        </w:trPr>
        <w:tc>
          <w:tcPr>
            <w:tcW w:w="1898" w:type="dxa"/>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Мистецтво**</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Мистецтво</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0,5</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0,5</w:t>
            </w:r>
          </w:p>
        </w:tc>
      </w:tr>
      <w:tr w:rsidR="00523D1A" w:rsidRPr="00523D1A" w:rsidTr="00AA1FA7">
        <w:trPr>
          <w:gridAfter w:val="1"/>
          <w:wAfter w:w="44" w:type="dxa"/>
        </w:trPr>
        <w:tc>
          <w:tcPr>
            <w:tcW w:w="1898"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Математика</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Математика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4</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4</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Алгебра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Геометрія</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roofErr w:type="spellStart"/>
            <w:r w:rsidRPr="00523D1A">
              <w:rPr>
                <w:rFonts w:ascii="Times New Roman" w:eastAsia="Calibri" w:hAnsi="Times New Roman" w:cs="Times New Roman"/>
                <w:color w:val="auto"/>
                <w:sz w:val="28"/>
                <w:szCs w:val="28"/>
                <w:lang w:val="uk-UA" w:eastAsia="uk-UA" w:bidi="ar-SA"/>
              </w:rPr>
              <w:t>Природо-</w:t>
            </w:r>
            <w:proofErr w:type="spellEnd"/>
          </w:p>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roofErr w:type="spellStart"/>
            <w:r w:rsidRPr="00523D1A">
              <w:rPr>
                <w:rFonts w:ascii="Times New Roman" w:eastAsia="Calibri" w:hAnsi="Times New Roman" w:cs="Times New Roman"/>
                <w:color w:val="auto"/>
                <w:sz w:val="28"/>
                <w:szCs w:val="28"/>
                <w:lang w:val="uk-UA" w:eastAsia="uk-UA" w:bidi="ar-SA"/>
              </w:rPr>
              <w:t>знавство</w:t>
            </w:r>
            <w:proofErr w:type="spellEnd"/>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Природознавство</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Фізика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2,5</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Біологія</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Географія</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1,5</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Хімія</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1,5</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Технології</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Трудове навчання</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Інформатика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Здоров’я і фізична культура</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Фізична культура***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Основи здоров'я</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0,5</w:t>
            </w:r>
          </w:p>
        </w:tc>
      </w:tr>
      <w:tr w:rsidR="00523D1A" w:rsidRPr="00523D1A" w:rsidTr="00AA1FA7">
        <w:trPr>
          <w:gridAfter w:val="1"/>
          <w:wAfter w:w="44" w:type="dxa"/>
        </w:trPr>
        <w:tc>
          <w:tcPr>
            <w:tcW w:w="480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Разом</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26,5+3</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29,5+3</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30+3</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31,5+3</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31,5+3</w:t>
            </w:r>
          </w:p>
        </w:tc>
      </w:tr>
      <w:tr w:rsidR="00523D1A" w:rsidRPr="00523D1A" w:rsidTr="00AA1FA7">
        <w:trPr>
          <w:gridAfter w:val="1"/>
          <w:wAfter w:w="44" w:type="dxa"/>
        </w:trPr>
        <w:tc>
          <w:tcPr>
            <w:tcW w:w="480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eastAsia="uk-UA" w:bidi="ar-SA"/>
              </w:rPr>
              <w:t>Базові курси за вибором закладу загальної середньої освіти (вивчаються іноземною мовою):</w:t>
            </w:r>
            <w:r w:rsidRPr="00523D1A">
              <w:rPr>
                <w:rFonts w:ascii="Times New Roman" w:eastAsia="Calibri" w:hAnsi="Times New Roman" w:cs="Times New Roman"/>
                <w:b/>
                <w:bCs/>
                <w:color w:val="auto"/>
                <w:lang w:val="uk-UA" w:eastAsia="uk-UA" w:bidi="ar-SA"/>
              </w:rPr>
              <w:t xml:space="preserve"> </w:t>
            </w:r>
            <w:r w:rsidRPr="00523D1A">
              <w:rPr>
                <w:rFonts w:ascii="Times New Roman" w:eastAsia="Calibri" w:hAnsi="Times New Roman" w:cs="Times New Roman"/>
                <w:color w:val="auto"/>
                <w:lang w:val="uk-UA" w:eastAsia="uk-UA" w:bidi="ar-SA"/>
              </w:rPr>
              <w:t>історія, математика, біологія, географія, фізика, хімія, інформатика, природознавство</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r>
      <w:tr w:rsidR="00523D1A" w:rsidRPr="00523D1A" w:rsidTr="00AA1FA7">
        <w:trPr>
          <w:gridAfter w:val="1"/>
          <w:wAfter w:w="44" w:type="dxa"/>
        </w:trPr>
        <w:tc>
          <w:tcPr>
            <w:tcW w:w="480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eastAsia="uk-UA" w:bidi="ar-SA"/>
              </w:rPr>
              <w:t>Додатковий час на предмети, факультативи, індивідуальні заняття та консультації</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0,5</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0,5</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0,5</w:t>
            </w:r>
          </w:p>
        </w:tc>
      </w:tr>
      <w:tr w:rsidR="00523D1A" w:rsidRPr="00523D1A" w:rsidTr="00AA1FA7">
        <w:trPr>
          <w:gridAfter w:val="1"/>
          <w:wAfter w:w="44" w:type="dxa"/>
        </w:trPr>
        <w:tc>
          <w:tcPr>
            <w:tcW w:w="480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eastAsia="uk-UA" w:bidi="ar-SA"/>
              </w:rPr>
              <w:t xml:space="preserve">Гранично допустиме навчальне навантаження </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28</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33</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33</w:t>
            </w:r>
          </w:p>
        </w:tc>
      </w:tr>
      <w:tr w:rsidR="00523D1A" w:rsidRPr="00523D1A" w:rsidTr="00AA1FA7">
        <w:trPr>
          <w:gridAfter w:val="1"/>
          <w:wAfter w:w="44" w:type="dxa"/>
        </w:trPr>
        <w:tc>
          <w:tcPr>
            <w:tcW w:w="480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Всього</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28+3</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31+3</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32+3</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33+3</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33+3</w:t>
            </w:r>
          </w:p>
        </w:tc>
      </w:tr>
    </w:tbl>
    <w:p w:rsidR="00523D1A" w:rsidRPr="00523D1A" w:rsidRDefault="00523D1A" w:rsidP="00523D1A">
      <w:pPr>
        <w:widowControl/>
        <w:ind w:left="-142"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xml:space="preserve">* </w:t>
      </w:r>
      <w:proofErr w:type="spellStart"/>
      <w:r w:rsidRPr="00523D1A">
        <w:rPr>
          <w:rFonts w:ascii="Times New Roman" w:eastAsia="Calibri" w:hAnsi="Times New Roman" w:cs="Times New Roman"/>
          <w:color w:val="auto"/>
          <w:lang w:val="uk-UA" w:bidi="ar-SA"/>
        </w:rPr>
        <w:t>Білінгвальні</w:t>
      </w:r>
      <w:proofErr w:type="spellEnd"/>
      <w:r w:rsidRPr="00523D1A">
        <w:rPr>
          <w:rFonts w:ascii="Times New Roman" w:eastAsia="Calibri" w:hAnsi="Times New Roman" w:cs="Times New Roman"/>
          <w:color w:val="auto"/>
          <w:lang w:val="uk-UA" w:bidi="ar-SA"/>
        </w:rPr>
        <w:t xml:space="preserve"> класи створюються у спеціалізованих школах з поглибленим вивченням іноземних мов згідно з запитами та потребами учнів. Починаючи з 5-го класу поступово запроваджується часткове вивчення 1-2 предметів іноземною мовою.</w:t>
      </w:r>
    </w:p>
    <w:p w:rsidR="00523D1A" w:rsidRPr="00523D1A" w:rsidRDefault="00523D1A" w:rsidP="00523D1A">
      <w:pPr>
        <w:widowControl/>
        <w:ind w:left="-142"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 Починаючи з 7-го класу курс «Мистецтво» вивчається іноземною мовою.</w:t>
      </w:r>
    </w:p>
    <w:p w:rsidR="00523D1A" w:rsidRPr="00523D1A" w:rsidRDefault="00523D1A" w:rsidP="00523D1A">
      <w:pPr>
        <w:widowControl/>
        <w:ind w:left="-142"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523D1A">
      <w:pPr>
        <w:widowControl/>
        <w:ind w:left="-142"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523D1A">
      <w:pPr>
        <w:widowControl/>
        <w:rPr>
          <w:rFonts w:ascii="Calibri" w:eastAsia="Calibri" w:hAnsi="Calibri" w:cs="Times New Roman"/>
          <w:color w:val="auto"/>
          <w:sz w:val="22"/>
          <w:szCs w:val="22"/>
          <w:lang w:val="uk-UA" w:bidi="ar-SA"/>
        </w:rPr>
      </w:pPr>
    </w:p>
    <w:p w:rsidR="00523D1A" w:rsidRPr="00523D1A" w:rsidRDefault="00384CFC" w:rsidP="00523D1A">
      <w:pPr>
        <w:widowControl/>
        <w:shd w:val="clear" w:color="auto" w:fill="FFFFFF"/>
        <w:ind w:left="5670"/>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8480" behindDoc="0" locked="0" layoutInCell="1" allowOverlap="1">
            <wp:simplePos x="0" y="0"/>
            <wp:positionH relativeFrom="column">
              <wp:posOffset>3413760</wp:posOffset>
            </wp:positionH>
            <wp:positionV relativeFrom="paragraph">
              <wp:posOffset>182880</wp:posOffset>
            </wp:positionV>
            <wp:extent cx="1257300" cy="59055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10</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3612" w:firstLine="708"/>
        <w:rPr>
          <w:rFonts w:ascii="Times New Roman" w:eastAsia="Calibri" w:hAnsi="Times New Roman" w:cs="Times New Roman"/>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закладів загальної середньої освіти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з навчанням українською мовою і вивченням двох іноземних мов</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tbl>
      <w:tblPr>
        <w:tblW w:w="107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2"/>
        <w:gridCol w:w="1036"/>
        <w:gridCol w:w="1134"/>
        <w:gridCol w:w="1013"/>
        <w:gridCol w:w="1113"/>
        <w:gridCol w:w="1135"/>
      </w:tblGrid>
      <w:tr w:rsidR="00523D1A" w:rsidRPr="009077B3" w:rsidTr="00384CFC">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431"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384CFC">
        <w:trPr>
          <w:trHeight w:val="300"/>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3052"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Перша іноземна мова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Друга іноземна мова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Суспільство-знавство</w:t>
            </w:r>
            <w:proofErr w:type="spellEnd"/>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Природо-знавство</w:t>
            </w:r>
            <w:proofErr w:type="spellEnd"/>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27,5+3</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29,5+3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r>
      <w:tr w:rsidR="00523D1A" w:rsidRPr="00523D1A" w:rsidTr="00384CFC">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384CFC">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384CFC">
      <w:pPr>
        <w:widowControl/>
        <w:ind w:left="142"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384CFC">
      <w:pPr>
        <w:widowControl/>
        <w:ind w:left="142"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384CFC">
      <w:pPr>
        <w:widowControl/>
        <w:shd w:val="clear" w:color="auto" w:fill="FFFFFF"/>
        <w:ind w:left="142" w:right="-285"/>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384CFC">
      <w:pPr>
        <w:widowControl/>
        <w:ind w:left="142"/>
        <w:rPr>
          <w:rFonts w:ascii="Calibri" w:eastAsia="Calibri" w:hAnsi="Calibri" w:cs="Times New Roman"/>
          <w:color w:val="auto"/>
          <w:sz w:val="22"/>
          <w:szCs w:val="22"/>
          <w:lang w:val="uk-UA" w:bidi="ar-SA"/>
        </w:rPr>
      </w:pPr>
    </w:p>
    <w:p w:rsidR="00523D1A" w:rsidRPr="00523D1A" w:rsidRDefault="00523D1A" w:rsidP="00384CFC">
      <w:pPr>
        <w:widowControl/>
        <w:ind w:left="142"/>
        <w:rPr>
          <w:rFonts w:ascii="Calibri" w:eastAsia="Calibri" w:hAnsi="Calibri" w:cs="Times New Roman"/>
          <w:color w:val="auto"/>
          <w:sz w:val="22"/>
          <w:szCs w:val="22"/>
          <w:lang w:val="uk-UA" w:bidi="ar-SA"/>
        </w:rPr>
      </w:pPr>
    </w:p>
    <w:p w:rsidR="00523D1A" w:rsidRPr="00523D1A" w:rsidRDefault="00384CFC" w:rsidP="00384CFC">
      <w:pPr>
        <w:widowControl/>
        <w:ind w:left="142"/>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9504" behindDoc="0" locked="0" layoutInCell="1" allowOverlap="1">
            <wp:simplePos x="0" y="0"/>
            <wp:positionH relativeFrom="column">
              <wp:posOffset>3779520</wp:posOffset>
            </wp:positionH>
            <wp:positionV relativeFrom="paragraph">
              <wp:posOffset>66040</wp:posOffset>
            </wp:positionV>
            <wp:extent cx="1257300" cy="59055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384CFC">
      <w:pPr>
        <w:widowControl/>
        <w:ind w:left="142"/>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1207F7">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11</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3612" w:firstLine="708"/>
        <w:rPr>
          <w:rFonts w:ascii="Times New Roman" w:eastAsia="Calibri" w:hAnsi="Times New Roman" w:cs="Times New Roman"/>
          <w:color w:val="auto"/>
          <w:sz w:val="8"/>
          <w:szCs w:val="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закладів загальної середньої освіти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з навчанням мовою корінного народу, національної меншини****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і вивченням двох іноземних мов</w:t>
      </w:r>
    </w:p>
    <w:p w:rsidR="00523D1A" w:rsidRPr="00523D1A" w:rsidRDefault="00523D1A" w:rsidP="00523D1A">
      <w:pPr>
        <w:widowControl/>
        <w:jc w:val="center"/>
        <w:rPr>
          <w:rFonts w:ascii="Times New Roman" w:eastAsia="Calibri" w:hAnsi="Times New Roman" w:cs="Times New Roman"/>
          <w:b/>
          <w:bCs/>
          <w:color w:val="auto"/>
          <w:sz w:val="12"/>
          <w:szCs w:val="12"/>
          <w:lang w:val="uk-UA" w:bidi="ar-SA"/>
        </w:rPr>
      </w:pPr>
    </w:p>
    <w:tbl>
      <w:tblPr>
        <w:tblW w:w="10774"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2"/>
        <w:gridCol w:w="1036"/>
        <w:gridCol w:w="1134"/>
        <w:gridCol w:w="1013"/>
        <w:gridCol w:w="1113"/>
        <w:gridCol w:w="1135"/>
      </w:tblGrid>
      <w:tr w:rsidR="00523D1A" w:rsidRPr="009077B3" w:rsidTr="001207F7">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431"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1207F7">
        <w:trPr>
          <w:trHeight w:val="300"/>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3052"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1207F7">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Перша іноземна мова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Друга іноземна мова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Мова корінного народу, національної меншини</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Інтегрований курс «Література» </w:t>
            </w:r>
            <w:r w:rsidRPr="00523D1A">
              <w:rPr>
                <w:rFonts w:ascii="Times New Roman" w:eastAsia="Calibri" w:hAnsi="Times New Roman" w:cs="Times New Roman"/>
                <w:color w:val="auto"/>
                <w:lang w:val="uk-UA" w:bidi="ar-SA"/>
              </w:rPr>
              <w:t>(корінного народу, національної меншини та зарубіжна)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Суспільство-знавство</w:t>
            </w:r>
            <w:proofErr w:type="spellEnd"/>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Природо-знавство</w:t>
            </w:r>
            <w:proofErr w:type="spellEnd"/>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207F7">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29,5+3</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32,5+3</w:t>
            </w:r>
          </w:p>
        </w:tc>
      </w:tr>
      <w:tr w:rsidR="00523D1A" w:rsidRPr="00523D1A" w:rsidTr="001207F7">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1207F7">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1207F7">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1207F7">
      <w:pPr>
        <w:widowControl/>
        <w:ind w:left="284"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1207F7">
      <w:pPr>
        <w:widowControl/>
        <w:ind w:left="284"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1207F7">
      <w:pPr>
        <w:widowControl/>
        <w:shd w:val="clear" w:color="auto" w:fill="FFFFFF"/>
        <w:ind w:left="284" w:right="-144"/>
        <w:jc w:val="both"/>
        <w:textAlignment w:val="top"/>
        <w:rPr>
          <w:rFonts w:ascii="Times New Roman" w:eastAsia="Calibri" w:hAnsi="Times New Roman" w:cs="Times New Roman"/>
          <w:color w:val="auto"/>
          <w:lang w:val="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1207F7">
      <w:pPr>
        <w:widowControl/>
        <w:shd w:val="clear" w:color="auto" w:fill="FFFFFF"/>
        <w:ind w:left="284" w:right="-144"/>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bidi="ar-SA"/>
        </w:rPr>
        <w:t>**** Кримськотатарською, молдовською, польською, російською, румунською, угорською (за необхідності – й іншими мовами).</w:t>
      </w:r>
    </w:p>
    <w:p w:rsidR="00523D1A" w:rsidRPr="00523D1A" w:rsidRDefault="00523D1A" w:rsidP="001207F7">
      <w:pPr>
        <w:widowControl/>
        <w:shd w:val="clear" w:color="auto" w:fill="FFFFFF"/>
        <w:ind w:left="284"/>
        <w:jc w:val="both"/>
        <w:textAlignment w:val="top"/>
        <w:rPr>
          <w:rFonts w:ascii="Times New Roman" w:eastAsia="Calibri" w:hAnsi="Times New Roman" w:cs="Times New Roman"/>
          <w:color w:val="auto"/>
          <w:lang w:val="uk-UA" w:eastAsia="uk-UA" w:bidi="ar-SA"/>
        </w:rPr>
      </w:pPr>
    </w:p>
    <w:p w:rsidR="00523D1A" w:rsidRPr="00523D1A" w:rsidRDefault="00523D1A" w:rsidP="001207F7">
      <w:pPr>
        <w:widowControl/>
        <w:shd w:val="clear" w:color="auto" w:fill="FFFFFF"/>
        <w:ind w:left="284"/>
        <w:jc w:val="both"/>
        <w:textAlignment w:val="top"/>
        <w:rPr>
          <w:rFonts w:ascii="Times New Roman" w:eastAsia="Calibri" w:hAnsi="Times New Roman" w:cs="Times New Roman"/>
          <w:color w:val="auto"/>
          <w:lang w:val="uk-UA" w:eastAsia="uk-UA" w:bidi="ar-SA"/>
        </w:rPr>
      </w:pPr>
    </w:p>
    <w:p w:rsidR="00523D1A" w:rsidRPr="00523D1A" w:rsidRDefault="001207F7" w:rsidP="001207F7">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0528" behindDoc="0" locked="0" layoutInCell="1" allowOverlap="1">
            <wp:simplePos x="0" y="0"/>
            <wp:positionH relativeFrom="column">
              <wp:posOffset>3741420</wp:posOffset>
            </wp:positionH>
            <wp:positionV relativeFrom="paragraph">
              <wp:posOffset>67945</wp:posOffset>
            </wp:positionV>
            <wp:extent cx="1257300" cy="59055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1207F7">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1207F7">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12</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3612" w:firstLine="708"/>
        <w:rPr>
          <w:rFonts w:ascii="Calibri" w:eastAsia="Calibri" w:hAnsi="Calibri" w:cs="Times New Roman"/>
          <w:color w:val="auto"/>
          <w:sz w:val="8"/>
          <w:szCs w:val="8"/>
          <w:lang w:val="uk-UA" w:bidi="ar-SA"/>
        </w:rPr>
      </w:pPr>
    </w:p>
    <w:p w:rsidR="00523D1A" w:rsidRPr="00523D1A" w:rsidRDefault="00523D1A" w:rsidP="00523D1A">
      <w:pPr>
        <w:widowControl/>
        <w:shd w:val="clear" w:color="auto" w:fill="FFFFFF"/>
        <w:ind w:left="3612" w:firstLine="708"/>
        <w:rPr>
          <w:rFonts w:ascii="Calibri" w:eastAsia="Calibri" w:hAnsi="Calibri" w:cs="Times New Roman"/>
          <w:color w:val="auto"/>
          <w:sz w:val="8"/>
          <w:szCs w:val="8"/>
          <w:lang w:val="uk-UA" w:bidi="ar-SA"/>
        </w:rPr>
      </w:pPr>
    </w:p>
    <w:p w:rsidR="00523D1A" w:rsidRPr="00523D1A" w:rsidRDefault="00523D1A" w:rsidP="00523D1A">
      <w:pPr>
        <w:widowControl/>
        <w:shd w:val="clear" w:color="auto" w:fill="FFFFFF"/>
        <w:ind w:left="3612" w:firstLine="708"/>
        <w:rPr>
          <w:rFonts w:ascii="Calibri" w:eastAsia="Calibri" w:hAnsi="Calibri" w:cs="Times New Roman"/>
          <w:color w:val="auto"/>
          <w:sz w:val="8"/>
          <w:szCs w:val="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закладів загальної середньої освіти з українською мовою навчання і вивченням мови корінного народу, національної меншини****</w:t>
      </w:r>
    </w:p>
    <w:p w:rsidR="00523D1A" w:rsidRPr="00523D1A" w:rsidRDefault="00523D1A" w:rsidP="00523D1A">
      <w:pPr>
        <w:widowControl/>
        <w:jc w:val="center"/>
        <w:rPr>
          <w:rFonts w:ascii="Times New Roman" w:eastAsia="Calibri" w:hAnsi="Times New Roman" w:cs="Times New Roman"/>
          <w:b/>
          <w:bCs/>
          <w:color w:val="auto"/>
          <w:sz w:val="16"/>
          <w:szCs w:val="16"/>
          <w:lang w:val="uk-UA" w:bidi="ar-SA"/>
        </w:rPr>
      </w:pPr>
    </w:p>
    <w:tbl>
      <w:tblPr>
        <w:tblW w:w="10383"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2"/>
        <w:gridCol w:w="1037"/>
        <w:gridCol w:w="1134"/>
        <w:gridCol w:w="850"/>
        <w:gridCol w:w="1134"/>
        <w:gridCol w:w="851"/>
        <w:gridCol w:w="34"/>
      </w:tblGrid>
      <w:tr w:rsidR="00523D1A" w:rsidRPr="009077B3" w:rsidTr="001207F7">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040" w:type="dxa"/>
            <w:gridSpan w:val="6"/>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1207F7">
        <w:trPr>
          <w:gridAfter w:val="1"/>
          <w:wAfter w:w="34" w:type="dxa"/>
          <w:trHeight w:val="300"/>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3052"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Мова корінного народу, національної меншини</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Суспільство </w:t>
            </w:r>
            <w:proofErr w:type="spellStart"/>
            <w:r w:rsidRPr="00523D1A">
              <w:rPr>
                <w:rFonts w:ascii="Times New Roman" w:eastAsia="Calibri" w:hAnsi="Times New Roman" w:cs="Times New Roman"/>
                <w:color w:val="auto"/>
                <w:sz w:val="28"/>
                <w:szCs w:val="28"/>
                <w:lang w:val="uk-UA" w:bidi="ar-SA"/>
              </w:rPr>
              <w:t>-знавство</w:t>
            </w:r>
            <w:proofErr w:type="spellEnd"/>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Природо-знавство</w:t>
            </w:r>
            <w:proofErr w:type="spellEnd"/>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207F7">
        <w:trPr>
          <w:gridAfter w:val="1"/>
          <w:wAfter w:w="34" w:type="dxa"/>
        </w:trPr>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27,5+3</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29,5+3</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r>
      <w:tr w:rsidR="00523D1A" w:rsidRPr="00523D1A" w:rsidTr="001207F7">
        <w:trPr>
          <w:gridAfter w:val="1"/>
          <w:wAfter w:w="34" w:type="dxa"/>
        </w:trPr>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1207F7">
        <w:trPr>
          <w:gridAfter w:val="1"/>
          <w:wAfter w:w="34" w:type="dxa"/>
        </w:trPr>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1207F7">
      <w:pPr>
        <w:widowControl/>
        <w:ind w:left="426" w:right="-176"/>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1207F7">
      <w:pPr>
        <w:widowControl/>
        <w:ind w:left="426" w:right="-176"/>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1207F7">
      <w:pPr>
        <w:widowControl/>
        <w:shd w:val="clear" w:color="auto" w:fill="FFFFFF"/>
        <w:ind w:left="426" w:right="-176"/>
        <w:jc w:val="both"/>
        <w:textAlignment w:val="top"/>
        <w:rPr>
          <w:rFonts w:ascii="Times New Roman" w:eastAsia="Calibri" w:hAnsi="Times New Roman" w:cs="Times New Roman"/>
          <w:color w:val="auto"/>
          <w:lang w:val="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1207F7">
      <w:pPr>
        <w:widowControl/>
        <w:shd w:val="clear" w:color="auto" w:fill="FFFFFF"/>
        <w:ind w:left="426" w:right="-176"/>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bidi="ar-SA"/>
        </w:rPr>
        <w:t>**** Болгарської, вірменської, гагаузької, івриту, корейської, кримськотатарської, молдовської, німецької, новогрецької, польської, російської, румунської, словацької, угорської (за необхідності – й інших мов).</w:t>
      </w:r>
    </w:p>
    <w:p w:rsidR="00523D1A" w:rsidRPr="00523D1A" w:rsidRDefault="00523D1A" w:rsidP="001207F7">
      <w:pPr>
        <w:widowControl/>
        <w:shd w:val="clear" w:color="auto" w:fill="FFFFFF"/>
        <w:ind w:left="426"/>
        <w:jc w:val="both"/>
        <w:textAlignment w:val="top"/>
        <w:rPr>
          <w:rFonts w:ascii="Times New Roman" w:eastAsia="Calibri" w:hAnsi="Times New Roman" w:cs="Times New Roman"/>
          <w:color w:val="auto"/>
          <w:lang w:val="uk-UA" w:eastAsia="uk-UA" w:bidi="ar-SA"/>
        </w:rPr>
      </w:pPr>
    </w:p>
    <w:p w:rsidR="00523D1A" w:rsidRPr="00523D1A" w:rsidRDefault="00523D1A" w:rsidP="001207F7">
      <w:pPr>
        <w:widowControl/>
        <w:ind w:left="426"/>
        <w:rPr>
          <w:rFonts w:ascii="Calibri" w:eastAsia="Calibri" w:hAnsi="Calibri" w:cs="Times New Roman"/>
          <w:color w:val="auto"/>
          <w:sz w:val="22"/>
          <w:szCs w:val="22"/>
          <w:lang w:val="uk-UA" w:bidi="ar-SA"/>
        </w:rPr>
      </w:pPr>
    </w:p>
    <w:p w:rsidR="00523D1A" w:rsidRPr="00523D1A" w:rsidRDefault="001207F7" w:rsidP="001207F7">
      <w:pPr>
        <w:widowControl/>
        <w:ind w:left="426"/>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1552" behindDoc="0" locked="0" layoutInCell="1" allowOverlap="1">
            <wp:simplePos x="0" y="0"/>
            <wp:positionH relativeFrom="column">
              <wp:posOffset>3893820</wp:posOffset>
            </wp:positionH>
            <wp:positionV relativeFrom="paragraph">
              <wp:posOffset>57150</wp:posOffset>
            </wp:positionV>
            <wp:extent cx="1257300" cy="590550"/>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1207F7">
      <w:pPr>
        <w:widowControl/>
        <w:ind w:left="426"/>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1207F7">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13</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3612" w:firstLine="708"/>
        <w:rPr>
          <w:rFonts w:ascii="Times New Roman" w:eastAsia="Calibri" w:hAnsi="Times New Roman" w:cs="Times New Roman"/>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закладів загальної середньої освіти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з навчанням українською мовою і вивченням етики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чи курсів духовно-морального спрямування</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tbl>
      <w:tblPr>
        <w:tblW w:w="10214"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2779"/>
        <w:gridCol w:w="1026"/>
        <w:gridCol w:w="1116"/>
        <w:gridCol w:w="1014"/>
        <w:gridCol w:w="1130"/>
        <w:gridCol w:w="846"/>
        <w:gridCol w:w="12"/>
      </w:tblGrid>
      <w:tr w:rsidR="00523D1A" w:rsidRPr="009077B3" w:rsidTr="001207F7">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277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144" w:type="dxa"/>
            <w:gridSpan w:val="6"/>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1207F7">
        <w:trPr>
          <w:gridAfter w:val="1"/>
          <w:wAfter w:w="12" w:type="dxa"/>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277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Суспільство-знавство</w:t>
            </w:r>
            <w:proofErr w:type="spellEnd"/>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Етика/курси духовно-морального спрямування****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Природо-знавство</w:t>
            </w:r>
            <w:proofErr w:type="spellEnd"/>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207F7">
        <w:trPr>
          <w:gridAfter w:val="1"/>
          <w:wAfter w:w="12" w:type="dxa"/>
        </w:trPr>
        <w:tc>
          <w:tcPr>
            <w:tcW w:w="507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24,5+3</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26,5+3</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27+3</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27,5+3</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29+3</w:t>
            </w:r>
          </w:p>
        </w:tc>
      </w:tr>
      <w:tr w:rsidR="00523D1A" w:rsidRPr="00523D1A" w:rsidTr="001207F7">
        <w:trPr>
          <w:gridAfter w:val="1"/>
          <w:wAfter w:w="12" w:type="dxa"/>
        </w:trPr>
        <w:tc>
          <w:tcPr>
            <w:tcW w:w="507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r>
      <w:tr w:rsidR="00523D1A" w:rsidRPr="00523D1A" w:rsidTr="001207F7">
        <w:trPr>
          <w:gridAfter w:val="1"/>
          <w:wAfter w:w="12" w:type="dxa"/>
        </w:trPr>
        <w:tc>
          <w:tcPr>
            <w:tcW w:w="507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1207F7">
        <w:trPr>
          <w:gridAfter w:val="1"/>
          <w:wAfter w:w="12" w:type="dxa"/>
        </w:trPr>
        <w:tc>
          <w:tcPr>
            <w:tcW w:w="507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27+3</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1207F7">
      <w:pPr>
        <w:widowControl/>
        <w:ind w:left="142" w:right="-10"/>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1207F7">
      <w:pPr>
        <w:widowControl/>
        <w:ind w:left="142" w:right="-10"/>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1207F7">
      <w:pPr>
        <w:widowControl/>
        <w:shd w:val="clear" w:color="auto" w:fill="FFFFFF"/>
        <w:ind w:left="142" w:right="-10"/>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1207F7">
      <w:pPr>
        <w:widowControl/>
        <w:ind w:left="142" w:right="-10"/>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Курси духовно-морального спрямування впроваджуються лише за умови письмової згоди батьків усіх учнів класу та за наявності підготовленого вчителя.</w:t>
      </w:r>
    </w:p>
    <w:p w:rsidR="00523D1A" w:rsidRPr="00523D1A" w:rsidRDefault="00523D1A" w:rsidP="001207F7">
      <w:pPr>
        <w:widowControl/>
        <w:ind w:right="-10"/>
        <w:rPr>
          <w:rFonts w:ascii="Calibri" w:eastAsia="Calibri" w:hAnsi="Calibri" w:cs="Times New Roman"/>
          <w:color w:val="auto"/>
          <w:sz w:val="22"/>
          <w:szCs w:val="22"/>
          <w:lang w:val="uk-UA" w:bidi="ar-SA"/>
        </w:rPr>
      </w:pPr>
    </w:p>
    <w:p w:rsidR="00523D1A" w:rsidRPr="00523D1A" w:rsidRDefault="00523D1A" w:rsidP="00523D1A">
      <w:pPr>
        <w:widowControl/>
        <w:rPr>
          <w:rFonts w:ascii="Calibri" w:eastAsia="Calibri" w:hAnsi="Calibri" w:cs="Times New Roman"/>
          <w:color w:val="auto"/>
          <w:sz w:val="22"/>
          <w:szCs w:val="22"/>
          <w:lang w:val="uk-UA" w:bidi="ar-SA"/>
        </w:rPr>
      </w:pPr>
    </w:p>
    <w:p w:rsidR="00523D1A" w:rsidRPr="00523D1A" w:rsidRDefault="001207F7" w:rsidP="001207F7">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2576" behindDoc="0" locked="0" layoutInCell="1" allowOverlap="1">
            <wp:simplePos x="0" y="0"/>
            <wp:positionH relativeFrom="column">
              <wp:posOffset>3634740</wp:posOffset>
            </wp:positionH>
            <wp:positionV relativeFrom="paragraph">
              <wp:posOffset>32385</wp:posOffset>
            </wp:positionV>
            <wp:extent cx="1257300" cy="59055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1207F7">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14</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4320"/>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класів з вечірньою формою здобуття освіти</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з навчанням українською мовою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Очна форма навчання</w:t>
      </w: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992"/>
        <w:gridCol w:w="1134"/>
        <w:gridCol w:w="1134"/>
        <w:gridCol w:w="1134"/>
      </w:tblGrid>
      <w:tr w:rsidR="00523D1A" w:rsidRPr="009077B3" w:rsidTr="00AA1FA7">
        <w:trPr>
          <w:trHeight w:val="330"/>
        </w:trPr>
        <w:tc>
          <w:tcPr>
            <w:tcW w:w="436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386"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trHeight w:val="300"/>
        </w:trPr>
        <w:tc>
          <w:tcPr>
            <w:tcW w:w="436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мова і література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 Всесвітня історія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Художня культура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18,5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19</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20</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20,5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22,5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w:t>
            </w:r>
          </w:p>
        </w:tc>
      </w:tr>
    </w:tbl>
    <w:p w:rsidR="00523D1A" w:rsidRPr="00523D1A" w:rsidRDefault="00523D1A" w:rsidP="00523D1A">
      <w:pPr>
        <w:widowControl/>
        <w:shd w:val="clear" w:color="auto" w:fill="FFFFFF"/>
        <w:rPr>
          <w:rFonts w:ascii="Times New Roman" w:eastAsia="Calibri" w:hAnsi="Times New Roman" w:cs="Times New Roman"/>
          <w:color w:val="auto"/>
          <w:sz w:val="28"/>
          <w:szCs w:val="28"/>
          <w:lang w:val="uk-UA" w:bidi="ar-SA"/>
        </w:rPr>
      </w:pPr>
    </w:p>
    <w:p w:rsidR="00523D1A" w:rsidRPr="00523D1A" w:rsidRDefault="00523D1A" w:rsidP="00523D1A">
      <w:pPr>
        <w:widowControl/>
        <w:rPr>
          <w:rFonts w:ascii="Calibri" w:eastAsia="Calibri" w:hAnsi="Calibri" w:cs="Times New Roman"/>
          <w:color w:val="auto"/>
          <w:sz w:val="22"/>
          <w:szCs w:val="22"/>
          <w:lang w:val="uk-UA" w:bidi="ar-SA"/>
        </w:rPr>
      </w:pPr>
    </w:p>
    <w:p w:rsidR="00523D1A" w:rsidRPr="00523D1A" w:rsidRDefault="00A512D9"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3600" behindDoc="0" locked="0" layoutInCell="1" allowOverlap="1">
            <wp:simplePos x="0" y="0"/>
            <wp:positionH relativeFrom="column">
              <wp:posOffset>3505200</wp:posOffset>
            </wp:positionH>
            <wp:positionV relativeFrom="paragraph">
              <wp:posOffset>59690</wp:posOffset>
            </wp:positionV>
            <wp:extent cx="1257300" cy="59055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15</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5670"/>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класів з вечірньою формою здобуття освіти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з навчанням мовою корінного народу, національної меншини*</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Очна форма навчання</w:t>
      </w: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992"/>
        <w:gridCol w:w="1134"/>
        <w:gridCol w:w="1134"/>
        <w:gridCol w:w="1134"/>
      </w:tblGrid>
      <w:tr w:rsidR="00523D1A" w:rsidRPr="009077B3" w:rsidTr="00AA1FA7">
        <w:trPr>
          <w:trHeight w:val="330"/>
        </w:trPr>
        <w:tc>
          <w:tcPr>
            <w:tcW w:w="436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386"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trHeight w:val="300"/>
        </w:trPr>
        <w:tc>
          <w:tcPr>
            <w:tcW w:w="436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мова і література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Мова корінного народу, національної меншини та інтегрований курс «Література» </w:t>
            </w:r>
            <w:r w:rsidRPr="00523D1A">
              <w:rPr>
                <w:rFonts w:ascii="Times New Roman" w:eastAsia="Calibri" w:hAnsi="Times New Roman" w:cs="Times New Roman"/>
                <w:color w:val="auto"/>
                <w:lang w:val="uk-UA" w:bidi="ar-SA"/>
              </w:rPr>
              <w:t>(корінного народу, національної меншини та зарубіжна)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 Всесвітня історія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Художня культура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19,5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19,5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trHeight w:val="730"/>
        </w:trPr>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w:t>
            </w:r>
          </w:p>
        </w:tc>
      </w:tr>
    </w:tbl>
    <w:p w:rsidR="00523D1A" w:rsidRPr="00523D1A" w:rsidRDefault="00523D1A" w:rsidP="00523D1A">
      <w:pPr>
        <w:widowControl/>
        <w:shd w:val="clear" w:color="auto" w:fill="FFFFFF"/>
        <w:ind w:right="140"/>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bidi="ar-SA"/>
        </w:rPr>
        <w:t>* Кримськотатарською, молдовською, польською, російською, румунською, угорською (за необхідності – й іншими мовами).</w:t>
      </w:r>
    </w:p>
    <w:p w:rsidR="00523D1A" w:rsidRPr="00523D1A" w:rsidRDefault="00523D1A" w:rsidP="00523D1A">
      <w:pPr>
        <w:widowControl/>
        <w:ind w:right="140"/>
        <w:jc w:val="both"/>
        <w:rPr>
          <w:rFonts w:ascii="Times New Roman" w:eastAsia="Calibri" w:hAnsi="Times New Roman" w:cs="Times New Roman"/>
          <w:color w:val="auto"/>
          <w:lang w:val="uk-UA" w:bidi="ar-SA"/>
        </w:rPr>
      </w:pPr>
    </w:p>
    <w:p w:rsidR="00523D1A" w:rsidRPr="00523D1A" w:rsidRDefault="00523D1A" w:rsidP="00523D1A">
      <w:pPr>
        <w:widowControl/>
        <w:shd w:val="clear" w:color="auto" w:fill="FFFFFF"/>
        <w:rPr>
          <w:rFonts w:ascii="Times New Roman" w:eastAsia="Calibri" w:hAnsi="Times New Roman" w:cs="Times New Roman"/>
          <w:color w:val="auto"/>
          <w:sz w:val="28"/>
          <w:szCs w:val="28"/>
          <w:lang w:val="uk-UA" w:bidi="ar-SA"/>
        </w:rPr>
      </w:pPr>
    </w:p>
    <w:p w:rsidR="00523D1A" w:rsidRPr="00523D1A" w:rsidRDefault="00A512D9"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4624" behindDoc="0" locked="0" layoutInCell="1" allowOverlap="1">
            <wp:simplePos x="0" y="0"/>
            <wp:positionH relativeFrom="column">
              <wp:posOffset>3520440</wp:posOffset>
            </wp:positionH>
            <wp:positionV relativeFrom="paragraph">
              <wp:posOffset>41275</wp:posOffset>
            </wp:positionV>
            <wp:extent cx="1257300" cy="59055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142" w:firstLine="709"/>
        <w:jc w:val="right"/>
        <w:rPr>
          <w:rFonts w:ascii="Times New Roman" w:eastAsia="Calibri" w:hAnsi="Times New Roman" w:cs="Times New Roman"/>
          <w:color w:val="auto"/>
          <w:sz w:val="28"/>
          <w:szCs w:val="28"/>
          <w:lang w:val="uk-UA" w:bidi="ar-SA"/>
        </w:rPr>
      </w:pP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16</w:t>
      </w: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4320"/>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класів з вечірньою формою здобуття освіти з навчанням українською мовою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Заочна форма навчання**</w:t>
      </w: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992"/>
        <w:gridCol w:w="1134"/>
        <w:gridCol w:w="1134"/>
        <w:gridCol w:w="1134"/>
      </w:tblGrid>
      <w:tr w:rsidR="00523D1A" w:rsidRPr="009077B3" w:rsidTr="00AA1FA7">
        <w:trPr>
          <w:trHeight w:val="330"/>
        </w:trPr>
        <w:tc>
          <w:tcPr>
            <w:tcW w:w="436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386"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trHeight w:val="300"/>
        </w:trPr>
        <w:tc>
          <w:tcPr>
            <w:tcW w:w="436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мова і література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 Всесвітня історія, правознавство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Художня культура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bl>
    <w:p w:rsidR="00523D1A" w:rsidRPr="00523D1A" w:rsidRDefault="00523D1A" w:rsidP="00523D1A">
      <w:pPr>
        <w:widowControl/>
        <w:ind w:right="140"/>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Зазначена в графі «Всього» кількість академічних годин на тиждень відводиться для кожної групи учнів чисельністю не менше 9 заочників. При меншій кількості учнів, що навчаються за програмою певного класу, навчальний час встановлюється з розрахунку 1 академічної години на тиждень на кожного учня (на всі види робіт).</w:t>
      </w:r>
    </w:p>
    <w:p w:rsidR="00523D1A" w:rsidRPr="00523D1A" w:rsidRDefault="00523D1A" w:rsidP="00523D1A">
      <w:pPr>
        <w:widowControl/>
        <w:ind w:right="140"/>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У групах з кількістю 16 і більше заочників відводиться додатково час для проведення індивідуальних консультацій з української та інших мов, історії, математики, фізики, хімії, біології, інформатики (по 0,5 академічної години на тиждень на кожен з цих предметів).</w:t>
      </w:r>
    </w:p>
    <w:p w:rsidR="00523D1A" w:rsidRPr="00523D1A" w:rsidRDefault="00523D1A" w:rsidP="00523D1A">
      <w:pPr>
        <w:widowControl/>
        <w:rPr>
          <w:rFonts w:ascii="Calibri" w:eastAsia="Calibri" w:hAnsi="Calibri" w:cs="Times New Roman"/>
          <w:color w:val="auto"/>
          <w:sz w:val="22"/>
          <w:szCs w:val="22"/>
          <w:lang w:val="uk-UA" w:bidi="ar-SA"/>
        </w:rPr>
      </w:pPr>
    </w:p>
    <w:p w:rsidR="00523D1A" w:rsidRPr="00523D1A" w:rsidRDefault="00523D1A" w:rsidP="00523D1A">
      <w:pPr>
        <w:widowControl/>
        <w:rPr>
          <w:rFonts w:ascii="Calibri" w:eastAsia="Calibri" w:hAnsi="Calibri" w:cs="Times New Roman"/>
          <w:color w:val="auto"/>
          <w:sz w:val="22"/>
          <w:szCs w:val="22"/>
          <w:lang w:val="uk-UA" w:bidi="ar-SA"/>
        </w:rPr>
      </w:pPr>
    </w:p>
    <w:p w:rsidR="00523D1A" w:rsidRPr="00523D1A" w:rsidRDefault="00AA1FA7"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5648" behindDoc="0" locked="0" layoutInCell="1" allowOverlap="1">
            <wp:simplePos x="0" y="0"/>
            <wp:positionH relativeFrom="column">
              <wp:posOffset>3497580</wp:posOffset>
            </wp:positionH>
            <wp:positionV relativeFrom="paragraph">
              <wp:posOffset>48260</wp:posOffset>
            </wp:positionV>
            <wp:extent cx="1257300" cy="59055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17</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4320"/>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класів з вечірньою формою здобуття освіти з навчанням мовою корінного народу, національної меншини***</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Заочна форма навчання**</w:t>
      </w: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992"/>
        <w:gridCol w:w="1134"/>
        <w:gridCol w:w="1134"/>
        <w:gridCol w:w="1134"/>
      </w:tblGrid>
      <w:tr w:rsidR="00523D1A" w:rsidRPr="009077B3" w:rsidTr="00AA1FA7">
        <w:trPr>
          <w:trHeight w:val="330"/>
        </w:trPr>
        <w:tc>
          <w:tcPr>
            <w:tcW w:w="436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386"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trHeight w:val="300"/>
        </w:trPr>
        <w:tc>
          <w:tcPr>
            <w:tcW w:w="436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мова і література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Мова корінного народу, національної меншини та інтегрований курс «Література» </w:t>
            </w:r>
            <w:r w:rsidRPr="00523D1A">
              <w:rPr>
                <w:rFonts w:ascii="Times New Roman" w:eastAsia="Calibri" w:hAnsi="Times New Roman" w:cs="Times New Roman"/>
                <w:color w:val="auto"/>
                <w:lang w:val="uk-UA" w:bidi="ar-SA"/>
              </w:rPr>
              <w:t>(корінного народу, національної меншини та зарубіжна)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 Всесвітня історія, правознавство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Художня культура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bl>
    <w:p w:rsidR="00523D1A" w:rsidRPr="00523D1A" w:rsidRDefault="00523D1A" w:rsidP="00867D1B">
      <w:pPr>
        <w:widowControl/>
        <w:ind w:left="142" w:right="140"/>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Зазначена в графі «Всього» кількість академічних годин на тиждень відводиться для кожної групи учнів чисельністю не менше 9 заочників. При меншій кількості учнів, що навчаються за програмою певного класу, навчальний час встановлюється з розрахунку 1 академічної години на тиждень на кожного учня (на всі види робіт).</w:t>
      </w:r>
    </w:p>
    <w:p w:rsidR="00523D1A" w:rsidRPr="00523D1A" w:rsidRDefault="00523D1A" w:rsidP="00867D1B">
      <w:pPr>
        <w:widowControl/>
        <w:ind w:left="142" w:right="140"/>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У групах з кількістю 16 і більше заочників відводиться додатково час для проведення індивідуальних консультацій з української та інших мов, історії, математики, фізики, хімії, біології, інформатики (по 0,5 академічної години на тиждень на кожен з цих предметів).</w:t>
      </w:r>
    </w:p>
    <w:p w:rsidR="00523D1A" w:rsidRPr="00523D1A" w:rsidRDefault="00523D1A" w:rsidP="00867D1B">
      <w:pPr>
        <w:widowControl/>
        <w:shd w:val="clear" w:color="auto" w:fill="FFFFFF"/>
        <w:ind w:left="142" w:right="140"/>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bidi="ar-SA"/>
        </w:rPr>
        <w:t>*** Кримськотатарською, молдовською, польською, російською, румунською, угорською (за необхідності – й іншими мовами).</w:t>
      </w:r>
    </w:p>
    <w:p w:rsidR="00523D1A" w:rsidRPr="00523D1A" w:rsidRDefault="00523D1A" w:rsidP="00867D1B">
      <w:pPr>
        <w:widowControl/>
        <w:ind w:left="142"/>
        <w:rPr>
          <w:rFonts w:ascii="Calibri" w:eastAsia="Calibri" w:hAnsi="Calibri" w:cs="Times New Roman"/>
          <w:color w:val="auto"/>
          <w:sz w:val="22"/>
          <w:szCs w:val="22"/>
          <w:lang w:val="uk-UA" w:bidi="ar-SA"/>
        </w:rPr>
      </w:pPr>
    </w:p>
    <w:p w:rsidR="00523D1A" w:rsidRPr="00523D1A" w:rsidRDefault="00523D1A" w:rsidP="00867D1B">
      <w:pPr>
        <w:widowControl/>
        <w:ind w:left="142"/>
        <w:rPr>
          <w:rFonts w:ascii="Calibri" w:eastAsia="Calibri" w:hAnsi="Calibri" w:cs="Times New Roman"/>
          <w:color w:val="auto"/>
          <w:sz w:val="22"/>
          <w:szCs w:val="22"/>
          <w:lang w:val="uk-UA" w:bidi="ar-SA"/>
        </w:rPr>
      </w:pPr>
    </w:p>
    <w:p w:rsidR="00523D1A" w:rsidRPr="00523D1A" w:rsidRDefault="00867D1B" w:rsidP="00867D1B">
      <w:pPr>
        <w:widowControl/>
        <w:ind w:left="142"/>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6672" behindDoc="0" locked="0" layoutInCell="1" allowOverlap="1">
            <wp:simplePos x="0" y="0"/>
            <wp:positionH relativeFrom="column">
              <wp:posOffset>3596640</wp:posOffset>
            </wp:positionH>
            <wp:positionV relativeFrom="paragraph">
              <wp:posOffset>90170</wp:posOffset>
            </wp:positionV>
            <wp:extent cx="1257300" cy="59055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 загальної</w:t>
      </w:r>
    </w:p>
    <w:p w:rsidR="00523D1A" w:rsidRPr="00523D1A" w:rsidRDefault="00523D1A" w:rsidP="00867D1B">
      <w:pPr>
        <w:widowControl/>
        <w:ind w:left="142"/>
        <w:jc w:val="both"/>
        <w:rPr>
          <w:rFonts w:ascii="Times New Roman" w:eastAsia="Calibri" w:hAnsi="Times New Roman" w:cs="Times New Roman"/>
          <w:b/>
          <w:color w:val="auto"/>
          <w:sz w:val="22"/>
          <w:szCs w:val="22"/>
          <w:u w:val="single"/>
          <w:lang w:val="uk-UA" w:bidi="ar-SA"/>
        </w:rPr>
      </w:pPr>
      <w:r w:rsidRPr="00523D1A">
        <w:rPr>
          <w:rFonts w:ascii="Times New Roman" w:eastAsia="Calibri" w:hAnsi="Times New Roman" w:cs="Times New Roman"/>
          <w:color w:val="auto"/>
          <w:sz w:val="28"/>
          <w:szCs w:val="28"/>
          <w:lang w:val="uk-UA" w:bidi="ar-SA"/>
        </w:rPr>
        <w:t>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867D1B">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Calibri" w:eastAsia="Calibri" w:hAnsi="Calibri" w:cs="Times New Roman"/>
          <w:color w:val="auto"/>
          <w:sz w:val="22"/>
          <w:szCs w:val="22"/>
          <w:lang w:val="uk-UA" w:bidi="ar-SA"/>
        </w:rPr>
        <w:br w:type="page"/>
      </w:r>
      <w:r w:rsidRPr="00523D1A">
        <w:rPr>
          <w:rFonts w:ascii="Times New Roman" w:eastAsia="Calibri" w:hAnsi="Times New Roman" w:cs="Times New Roman"/>
          <w:color w:val="auto"/>
          <w:sz w:val="28"/>
          <w:szCs w:val="28"/>
          <w:lang w:val="uk-UA" w:bidi="ar-SA"/>
        </w:rPr>
        <w:lastRenderedPageBreak/>
        <w:t>Таблиця 18</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rPr>
          <w:rFonts w:ascii="Times New Roman" w:eastAsia="Calibri" w:hAnsi="Times New Roman" w:cs="Times New Roman"/>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 xml:space="preserve">Перелік навчальних програм </w:t>
      </w:r>
    </w:p>
    <w:p w:rsidR="00523D1A" w:rsidRPr="00523D1A" w:rsidRDefault="00523D1A" w:rsidP="00523D1A">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для учнів закладів загальної середньої освіти ІІ ступеня</w:t>
      </w: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(затверджені наказами МОН від </w:t>
      </w:r>
      <w:r w:rsidRPr="00523D1A">
        <w:rPr>
          <w:rFonts w:ascii="Times New Roman" w:eastAsia="Times New Roman" w:hAnsi="Times New Roman" w:cs="Times New Roman"/>
          <w:color w:val="auto"/>
          <w:sz w:val="28"/>
          <w:szCs w:val="28"/>
          <w:lang w:val="uk-UA" w:eastAsia="uk-UA" w:bidi="ar-SA"/>
        </w:rPr>
        <w:t xml:space="preserve">07.06.2017 № 804 та від </w:t>
      </w:r>
      <w:r w:rsidRPr="00523D1A">
        <w:rPr>
          <w:rFonts w:ascii="Times New Roman" w:eastAsia="Calibri" w:hAnsi="Times New Roman" w:cs="Times New Roman"/>
          <w:color w:val="auto"/>
          <w:sz w:val="28"/>
          <w:szCs w:val="28"/>
          <w:lang w:val="uk-UA" w:bidi="ar-SA"/>
        </w:rPr>
        <w:t>23.10.2017 № 1407</w:t>
      </w:r>
      <w:r w:rsidRPr="00523D1A">
        <w:rPr>
          <w:rFonts w:ascii="Times New Roman" w:eastAsia="Times New Roman" w:hAnsi="Times New Roman" w:cs="Times New Roman"/>
          <w:color w:val="auto"/>
          <w:sz w:val="28"/>
          <w:szCs w:val="28"/>
          <w:lang w:val="uk-UA" w:eastAsia="uk-UA" w:bidi="ar-SA"/>
        </w:rPr>
        <w:t>)</w:t>
      </w:r>
    </w:p>
    <w:p w:rsidR="00523D1A" w:rsidRPr="00523D1A" w:rsidRDefault="00523D1A" w:rsidP="00523D1A">
      <w:pPr>
        <w:widowControl/>
        <w:jc w:val="center"/>
        <w:rPr>
          <w:rFonts w:ascii="Times New Roman" w:eastAsia="Calibri" w:hAnsi="Times New Roman" w:cs="Times New Roman"/>
          <w:i/>
          <w:color w:val="auto"/>
          <w:sz w:val="28"/>
          <w:szCs w:val="28"/>
          <w:lang w:val="uk-UA" w:bidi="ar-S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640"/>
      </w:tblGrid>
      <w:tr w:rsidR="00523D1A" w:rsidRPr="00523D1A" w:rsidTr="00AA1FA7">
        <w:trPr>
          <w:trHeight w:val="753"/>
        </w:trPr>
        <w:tc>
          <w:tcPr>
            <w:tcW w:w="851"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 п/</w:t>
            </w:r>
            <w:proofErr w:type="spellStart"/>
            <w:r w:rsidRPr="00523D1A">
              <w:rPr>
                <w:rFonts w:ascii="Times New Roman" w:eastAsia="Calibri" w:hAnsi="Times New Roman" w:cs="Times New Roman"/>
                <w:b/>
                <w:color w:val="auto"/>
                <w:sz w:val="28"/>
                <w:szCs w:val="28"/>
                <w:lang w:val="uk-UA" w:bidi="ar-SA"/>
              </w:rPr>
              <w:t>п</w:t>
            </w:r>
            <w:proofErr w:type="spellEnd"/>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Назва навчальної програми</w:t>
            </w:r>
          </w:p>
        </w:tc>
      </w:tr>
      <w:tr w:rsidR="00523D1A" w:rsidRPr="00523D1A" w:rsidTr="00AA1FA7">
        <w:trPr>
          <w:trHeight w:val="395"/>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мова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r>
      <w:tr w:rsidR="00523D1A" w:rsidRPr="009077B3" w:rsidTr="00AA1FA7">
        <w:trPr>
          <w:trHeight w:val="682"/>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Українська мова для загальноосвітніх навчальних закладів з навчанням молдовською мовою </w:t>
            </w:r>
          </w:p>
        </w:tc>
      </w:tr>
      <w:tr w:rsidR="00523D1A" w:rsidRPr="009077B3" w:rsidTr="00AA1FA7">
        <w:trPr>
          <w:trHeight w:val="395"/>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Українська мова для загальноосвітніх навчальних закладів з навчанням польською мовою </w:t>
            </w:r>
          </w:p>
        </w:tc>
      </w:tr>
      <w:tr w:rsidR="00523D1A" w:rsidRPr="009077B3" w:rsidTr="00AA1FA7">
        <w:trPr>
          <w:trHeight w:val="395"/>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Українська мова для загальноосвітніх навчальних закладів з навчанням російською мовою </w:t>
            </w:r>
          </w:p>
        </w:tc>
      </w:tr>
      <w:tr w:rsidR="00523D1A" w:rsidRPr="009077B3" w:rsidTr="00AA1FA7">
        <w:trPr>
          <w:trHeight w:val="395"/>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Українська мова для загальноосвітніх навчальних закладів з навчанням румунською мовою</w:t>
            </w:r>
          </w:p>
        </w:tc>
      </w:tr>
      <w:tr w:rsidR="00523D1A" w:rsidRPr="009077B3" w:rsidTr="00AA1FA7">
        <w:trPr>
          <w:trHeight w:val="395"/>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Українська мова для загальноосвітніх навчальних закладів з навчанням угорською мовою </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r>
      <w:tr w:rsidR="00523D1A" w:rsidRPr="00523D1A" w:rsidTr="00AA1FA7">
        <w:trPr>
          <w:trHeight w:val="246"/>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r>
      <w:tr w:rsidR="00523D1A" w:rsidRPr="00523D1A" w:rsidTr="00AA1FA7">
        <w:trPr>
          <w:trHeight w:val="246"/>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r>
      <w:tr w:rsidR="00523D1A" w:rsidRPr="00523D1A" w:rsidTr="00AA1FA7">
        <w:trPr>
          <w:trHeight w:val="246"/>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r>
      <w:tr w:rsidR="00523D1A" w:rsidRPr="00523D1A" w:rsidTr="00AA1FA7">
        <w:trPr>
          <w:trHeight w:val="246"/>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r>
      <w:tr w:rsidR="00523D1A" w:rsidRPr="00523D1A" w:rsidTr="00AA1FA7">
        <w:trPr>
          <w:trHeight w:val="246"/>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r>
      <w:tr w:rsidR="00523D1A" w:rsidRPr="009077B3" w:rsidTr="00AA1FA7">
        <w:trPr>
          <w:trHeight w:val="563"/>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Болгарська мова для загальноосвітніх навчальних закладів з навчанням українською мовою</w:t>
            </w:r>
          </w:p>
        </w:tc>
      </w:tr>
      <w:tr w:rsidR="00523D1A" w:rsidRPr="009077B3" w:rsidTr="00AA1FA7">
        <w:trPr>
          <w:trHeight w:val="563"/>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Гагаузька мова для загальноосвітніх навчальних закладів з навчанням українською мовою</w:t>
            </w:r>
          </w:p>
        </w:tc>
      </w:tr>
      <w:tr w:rsidR="00523D1A" w:rsidRPr="009077B3" w:rsidTr="00AA1FA7">
        <w:trPr>
          <w:trHeight w:val="572"/>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Кримськотатарська мова для загальноосвітніх навчальних закладів з навчанням кримськотатарською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eastAsia="ru-RU" w:bidi="ar-SA"/>
              </w:rPr>
              <w:t>Кримськотатарська мова для загальноосвітніх навчальних закладів з навчанням українською (російською) мовою</w:t>
            </w:r>
          </w:p>
        </w:tc>
      </w:tr>
      <w:tr w:rsidR="00523D1A" w:rsidRPr="009077B3"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 xml:space="preserve">Мова іврит </w:t>
            </w:r>
            <w:r w:rsidRPr="00523D1A">
              <w:rPr>
                <w:rFonts w:ascii="Times New Roman" w:eastAsia="Calibri" w:hAnsi="Times New Roman" w:cs="Times New Roman"/>
                <w:color w:val="auto"/>
                <w:sz w:val="28"/>
                <w:szCs w:val="28"/>
                <w:lang w:val="uk-UA" w:eastAsia="ru-RU" w:bidi="ar-SA"/>
              </w:rPr>
              <w:t>для загальноосвітніх навчальних закладів з навчанням українською мовою</w:t>
            </w:r>
          </w:p>
          <w:p w:rsidR="00523D1A" w:rsidRPr="00523D1A" w:rsidRDefault="00523D1A" w:rsidP="00523D1A">
            <w:pPr>
              <w:widowControl/>
              <w:rPr>
                <w:rFonts w:ascii="Times New Roman" w:eastAsia="Calibri" w:hAnsi="Times New Roman" w:cs="Times New Roman"/>
                <w:color w:val="auto"/>
                <w:sz w:val="28"/>
                <w:szCs w:val="28"/>
                <w:lang w:val="uk-UA" w:bidi="ar-SA"/>
              </w:rPr>
            </w:pPr>
          </w:p>
        </w:tc>
      </w:tr>
      <w:tr w:rsidR="00523D1A" w:rsidRPr="009077B3"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Молдовська мова для загальноосвітніх навчальних закладів з навчанням молдовською мовою</w:t>
            </w:r>
          </w:p>
        </w:tc>
      </w:tr>
      <w:tr w:rsidR="00523D1A" w:rsidRPr="009077B3"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Молдовська мова для загальноосвітніх навчальних закладів з навчанням українською мовою</w:t>
            </w:r>
          </w:p>
        </w:tc>
      </w:tr>
      <w:tr w:rsidR="00523D1A" w:rsidRPr="009077B3"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Навчальні програми з інтегрованого курсу </w:t>
            </w:r>
            <w:r w:rsidRPr="00523D1A">
              <w:rPr>
                <w:rFonts w:ascii="Times New Roman" w:eastAsia="Calibri" w:hAnsi="Times New Roman" w:cs="Times New Roman"/>
                <w:b/>
                <w:color w:val="auto"/>
                <w:sz w:val="28"/>
                <w:szCs w:val="28"/>
                <w:lang w:val="uk-UA" w:bidi="ar-SA"/>
              </w:rPr>
              <w:t>«</w:t>
            </w:r>
            <w:r w:rsidRPr="00523D1A">
              <w:rPr>
                <w:rFonts w:ascii="Times New Roman" w:eastAsia="Calibri" w:hAnsi="Times New Roman" w:cs="Times New Roman"/>
                <w:color w:val="auto"/>
                <w:sz w:val="28"/>
                <w:szCs w:val="28"/>
                <w:lang w:val="uk-UA" w:bidi="ar-SA"/>
              </w:rPr>
              <w:t>Література» (кримськотатарська та зарубіжна)</w:t>
            </w:r>
          </w:p>
        </w:tc>
      </w:tr>
      <w:tr w:rsidR="00523D1A" w:rsidRPr="009077B3"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(молдовська та зарубіжна)</w:t>
            </w:r>
          </w:p>
        </w:tc>
      </w:tr>
      <w:tr w:rsidR="00523D1A" w:rsidRPr="009077B3"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(польська та зарубіжна)</w:t>
            </w:r>
          </w:p>
        </w:tc>
      </w:tr>
      <w:tr w:rsidR="00523D1A" w:rsidRPr="009077B3"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(російська та зарубіжна)</w:t>
            </w:r>
          </w:p>
        </w:tc>
      </w:tr>
      <w:tr w:rsidR="00523D1A" w:rsidRPr="009077B3"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(румунська та зарубіжна)</w:t>
            </w:r>
          </w:p>
        </w:tc>
      </w:tr>
      <w:tr w:rsidR="00523D1A" w:rsidRPr="009077B3"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(угорська та зарубіжна)</w:t>
            </w:r>
          </w:p>
        </w:tc>
      </w:tr>
      <w:tr w:rsidR="00523D1A" w:rsidRPr="009077B3"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Новогрецька мова для загальноосвітніх навчальних закладів з навчанням українською мовою</w:t>
            </w:r>
          </w:p>
        </w:tc>
      </w:tr>
      <w:tr w:rsidR="00523D1A" w:rsidRPr="009077B3"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Польська мова для загальноосвітніх навчальних закладів з навчанням польською мовою</w:t>
            </w:r>
          </w:p>
        </w:tc>
      </w:tr>
      <w:tr w:rsidR="00523D1A" w:rsidRPr="009077B3"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Польська мова для загальноосвітніх навчальних закладів з навчанням українською мовою</w:t>
            </w:r>
          </w:p>
        </w:tc>
      </w:tr>
      <w:tr w:rsidR="00523D1A" w:rsidRPr="009077B3"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contextualSpacing/>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Польська мова як друга іноземна у спеціалізованих школах із поглибленим вивченням іноземних мов та у закладах загальної середньої освіти</w:t>
            </w:r>
          </w:p>
        </w:tc>
      </w:tr>
      <w:tr w:rsidR="00523D1A" w:rsidRPr="009077B3"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Ромська</w:t>
            </w:r>
            <w:proofErr w:type="spellEnd"/>
            <w:r w:rsidRPr="00523D1A">
              <w:rPr>
                <w:rFonts w:ascii="Times New Roman" w:eastAsia="Calibri" w:hAnsi="Times New Roman" w:cs="Times New Roman"/>
                <w:color w:val="auto"/>
                <w:sz w:val="28"/>
                <w:szCs w:val="28"/>
                <w:lang w:val="uk-UA" w:bidi="ar-SA"/>
              </w:rPr>
              <w:t xml:space="preserve"> мова для загальноосвітніх навчальних закладів з навчанням українською мовою</w:t>
            </w:r>
          </w:p>
        </w:tc>
      </w:tr>
      <w:tr w:rsidR="00523D1A" w:rsidRPr="009077B3"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російською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українською мовою (початок вивчення з 5 класу)</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українською мовою (початок вивчення з 1 класу)</w:t>
            </w:r>
          </w:p>
        </w:tc>
      </w:tr>
      <w:tr w:rsidR="00523D1A" w:rsidRPr="009077B3"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Румунська мова для загальноосвітніх навчальних закладів з навчанням румунською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Румунська мова для загальноосвітніх навчальних закладів з навчанням українською мовою (початок вивчення з 5 класу)</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Румунська мова для загальноосвітніх навчальних закладів з навчанням українською мовою (початок вивчення з 1 класу)</w:t>
            </w:r>
          </w:p>
        </w:tc>
      </w:tr>
      <w:tr w:rsidR="00523D1A" w:rsidRPr="009077B3"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Словацька мова для загальноосвітніх навчальних закладів з навчанням українською мовою</w:t>
            </w:r>
          </w:p>
        </w:tc>
      </w:tr>
      <w:tr w:rsidR="00523D1A" w:rsidRPr="009077B3"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Угорська мова для загальноосвітніх навчальних закладів з навчанням угорською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Іноземні мови</w:t>
            </w:r>
          </w:p>
        </w:tc>
      </w:tr>
    </w:tbl>
    <w:p w:rsidR="00523D1A" w:rsidRPr="00523D1A" w:rsidRDefault="00523D1A" w:rsidP="00523D1A">
      <w:pPr>
        <w:widowControl/>
        <w:jc w:val="both"/>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ab/>
      </w:r>
    </w:p>
    <w:p w:rsidR="00523D1A" w:rsidRPr="00523D1A" w:rsidRDefault="00867D1B"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7696" behindDoc="0" locked="0" layoutInCell="1" allowOverlap="1">
            <wp:simplePos x="0" y="0"/>
            <wp:positionH relativeFrom="column">
              <wp:posOffset>3093720</wp:posOffset>
            </wp:positionH>
            <wp:positionV relativeFrom="paragraph">
              <wp:posOffset>207645</wp:posOffset>
            </wp:positionV>
            <wp:extent cx="1257300" cy="590550"/>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b/>
          <w:color w:val="535353"/>
          <w:sz w:val="28"/>
          <w:szCs w:val="28"/>
          <w:lang w:val="uk-UA" w:bidi="ar-SA"/>
        </w:rPr>
        <w:tab/>
      </w:r>
    </w:p>
    <w:p w:rsidR="00523D1A" w:rsidRPr="00523D1A" w:rsidRDefault="00523D1A" w:rsidP="00523D1A">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Директор департаменту загальної</w:t>
      </w:r>
    </w:p>
    <w:p w:rsidR="00523D1A" w:rsidRPr="00523D1A" w:rsidRDefault="00523D1A" w:rsidP="00523D1A">
      <w:pPr>
        <w:widowControl/>
        <w:ind w:left="-284"/>
        <w:jc w:val="both"/>
        <w:rPr>
          <w:rFonts w:ascii="Times New Roman" w:eastAsia="Calibri" w:hAnsi="Times New Roman" w:cs="Times New Roman"/>
          <w:b/>
          <w:color w:val="auto"/>
          <w:sz w:val="22"/>
          <w:szCs w:val="22"/>
          <w:u w:val="single"/>
          <w:lang w:val="uk-UA" w:bidi="ar-SA"/>
        </w:rPr>
      </w:pPr>
      <w:r w:rsidRPr="00523D1A">
        <w:rPr>
          <w:rFonts w:ascii="Times New Roman" w:eastAsia="Calibri" w:hAnsi="Times New Roman" w:cs="Times New Roman"/>
          <w:color w:val="auto"/>
          <w:sz w:val="28"/>
          <w:szCs w:val="28"/>
          <w:lang w:val="uk-UA" w:bidi="ar-SA"/>
        </w:rPr>
        <w:t>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BF7B92" w:rsidRPr="00523D1A" w:rsidRDefault="00BF7B92">
      <w:pPr>
        <w:rPr>
          <w:sz w:val="2"/>
          <w:szCs w:val="2"/>
          <w:lang w:val="uk-UA"/>
        </w:rPr>
      </w:pPr>
    </w:p>
    <w:sectPr w:rsidR="00BF7B92" w:rsidRPr="00523D1A">
      <w:pgSz w:w="11909"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8E2" w:rsidRDefault="002108E2">
      <w:r>
        <w:separator/>
      </w:r>
    </w:p>
  </w:endnote>
  <w:endnote w:type="continuationSeparator" w:id="0">
    <w:p w:rsidR="002108E2" w:rsidRDefault="0021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8E2" w:rsidRDefault="002108E2"/>
  </w:footnote>
  <w:footnote w:type="continuationSeparator" w:id="0">
    <w:p w:rsidR="002108E2" w:rsidRDefault="002108E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3"/>
  </w:num>
  <w:num w:numId="5">
    <w:abstractNumId w:val="0"/>
  </w:num>
  <w:num w:numId="6">
    <w:abstractNumId w:val="6"/>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92"/>
    <w:rsid w:val="001146B7"/>
    <w:rsid w:val="001207F7"/>
    <w:rsid w:val="002108E2"/>
    <w:rsid w:val="00384CFC"/>
    <w:rsid w:val="00500294"/>
    <w:rsid w:val="00523D1A"/>
    <w:rsid w:val="00867D1B"/>
    <w:rsid w:val="009077B3"/>
    <w:rsid w:val="009B79DF"/>
    <w:rsid w:val="00A512D9"/>
    <w:rsid w:val="00A674C1"/>
    <w:rsid w:val="00AA1FA7"/>
    <w:rsid w:val="00BF7B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523D1A"/>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523D1A"/>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523D1A"/>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523D1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523D1A"/>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523D1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523D1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523D1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523D1A"/>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523D1A"/>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523D1A"/>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523D1A"/>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523D1A"/>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523D1A"/>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523D1A"/>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523D1A"/>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523D1A"/>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523D1A"/>
  </w:style>
  <w:style w:type="character" w:customStyle="1" w:styleId="a4">
    <w:name w:val="Основной текст Знак"/>
    <w:link w:val="a5"/>
    <w:semiHidden/>
    <w:rsid w:val="00523D1A"/>
    <w:rPr>
      <w:rFonts w:ascii="Times New Roman" w:eastAsia="Times New Roman" w:hAnsi="Times New Roman" w:cs="Times New Roman"/>
      <w:sz w:val="20"/>
      <w:lang w:eastAsia="uk-UA"/>
    </w:rPr>
  </w:style>
  <w:style w:type="paragraph" w:styleId="a5">
    <w:name w:val="Body Text"/>
    <w:basedOn w:val="a"/>
    <w:link w:val="a4"/>
    <w:semiHidden/>
    <w:unhideWhenUsed/>
    <w:rsid w:val="00523D1A"/>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523D1A"/>
    <w:rPr>
      <w:color w:val="000000"/>
    </w:rPr>
  </w:style>
  <w:style w:type="character" w:customStyle="1" w:styleId="13">
    <w:name w:val="Основний текст Знак1"/>
    <w:basedOn w:val="a0"/>
    <w:uiPriority w:val="99"/>
    <w:semiHidden/>
    <w:rsid w:val="00523D1A"/>
  </w:style>
  <w:style w:type="table" w:styleId="a6">
    <w:name w:val="Table Grid"/>
    <w:basedOn w:val="a1"/>
    <w:uiPriority w:val="59"/>
    <w:rsid w:val="00523D1A"/>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23D1A"/>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523D1A"/>
    <w:rPr>
      <w:rFonts w:ascii="Times New Roman" w:eastAsia="Times New Roman" w:hAnsi="Times New Roman" w:cs="Times New Roman"/>
      <w:szCs w:val="20"/>
      <w:lang w:eastAsia="ru-RU"/>
    </w:rPr>
  </w:style>
  <w:style w:type="paragraph" w:styleId="a9">
    <w:name w:val="Body Text Indent"/>
    <w:basedOn w:val="a"/>
    <w:link w:val="a8"/>
    <w:semiHidden/>
    <w:unhideWhenUsed/>
    <w:rsid w:val="00523D1A"/>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523D1A"/>
    <w:rPr>
      <w:color w:val="000000"/>
    </w:rPr>
  </w:style>
  <w:style w:type="character" w:customStyle="1" w:styleId="15">
    <w:name w:val="Основний текст з відступом Знак1"/>
    <w:basedOn w:val="a0"/>
    <w:uiPriority w:val="99"/>
    <w:semiHidden/>
    <w:rsid w:val="00523D1A"/>
  </w:style>
  <w:style w:type="character" w:customStyle="1" w:styleId="aa">
    <w:name w:val="Текст выноски Знак"/>
    <w:link w:val="ab"/>
    <w:uiPriority w:val="99"/>
    <w:semiHidden/>
    <w:rsid w:val="00523D1A"/>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523D1A"/>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523D1A"/>
    <w:rPr>
      <w:rFonts w:ascii="Segoe UI" w:hAnsi="Segoe UI" w:cs="Segoe UI"/>
      <w:color w:val="000000"/>
      <w:sz w:val="18"/>
      <w:szCs w:val="18"/>
    </w:rPr>
  </w:style>
  <w:style w:type="character" w:customStyle="1" w:styleId="17">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rsid w:val="00523D1A"/>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523D1A"/>
    <w:rPr>
      <w:rFonts w:ascii="Calibri" w:eastAsia="Calibri" w:hAnsi="Calibri" w:cs="Times New Roman"/>
      <w:sz w:val="22"/>
      <w:szCs w:val="22"/>
      <w:lang w:val="uk-UA" w:bidi="ar-SA"/>
    </w:rPr>
  </w:style>
  <w:style w:type="paragraph" w:styleId="af">
    <w:name w:val="footer"/>
    <w:basedOn w:val="a"/>
    <w:link w:val="af0"/>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523D1A"/>
    <w:rPr>
      <w:rFonts w:ascii="Calibri" w:eastAsia="Calibri" w:hAnsi="Calibri" w:cs="Times New Roman"/>
      <w:sz w:val="22"/>
      <w:szCs w:val="22"/>
      <w:lang w:val="uk-UA" w:bidi="ar-SA"/>
    </w:rPr>
  </w:style>
  <w:style w:type="paragraph" w:styleId="af1">
    <w:name w:val="Normal (Web)"/>
    <w:basedOn w:val="a"/>
    <w:uiPriority w:val="99"/>
    <w:semiHidden/>
    <w:unhideWhenUsed/>
    <w:rsid w:val="00523D1A"/>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523D1A"/>
    <w:rPr>
      <w:rFonts w:ascii="Times New Roman CYR" w:hAnsi="Times New Roman CYR" w:cs="Times New Roman CYR"/>
      <w:sz w:val="20"/>
      <w:szCs w:val="20"/>
      <w:lang w:val="x-none" w:eastAsia="uk-UA"/>
    </w:rPr>
  </w:style>
  <w:style w:type="paragraph" w:customStyle="1" w:styleId="18">
    <w:name w:val="Абзац списка1"/>
    <w:basedOn w:val="a"/>
    <w:rsid w:val="00523D1A"/>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523D1A"/>
    <w:rPr>
      <w:sz w:val="26"/>
      <w:szCs w:val="26"/>
      <w:shd w:val="clear" w:color="auto" w:fill="FFFFFF"/>
      <w:lang w:bidi="ar-SA"/>
    </w:rPr>
  </w:style>
  <w:style w:type="paragraph" w:customStyle="1" w:styleId="19">
    <w:name w:val="Основний текст1"/>
    <w:basedOn w:val="a"/>
    <w:link w:val="af2"/>
    <w:rsid w:val="00523D1A"/>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523D1A"/>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523D1A"/>
    <w:rPr>
      <w:rFonts w:ascii="Calibri" w:eastAsia="Calibri" w:hAnsi="Calibri" w:cs="Times New Roman"/>
      <w:lang w:bidi="ar-SA"/>
    </w:rPr>
  </w:style>
  <w:style w:type="character" w:styleId="af5">
    <w:name w:val="footnote reference"/>
    <w:uiPriority w:val="99"/>
    <w:rsid w:val="00523D1A"/>
    <w:rPr>
      <w:rFonts w:cs="Times New Roman"/>
      <w:vertAlign w:val="superscript"/>
    </w:rPr>
  </w:style>
  <w:style w:type="paragraph" w:styleId="af6">
    <w:name w:val="No Spacing"/>
    <w:uiPriority w:val="1"/>
    <w:qFormat/>
    <w:rsid w:val="00523D1A"/>
    <w:pPr>
      <w:widowControl/>
    </w:pPr>
    <w:rPr>
      <w:rFonts w:ascii="Arial" w:eastAsia="Arial" w:hAnsi="Arial" w:cs="Arial"/>
      <w:color w:val="000000"/>
      <w:sz w:val="22"/>
      <w:szCs w:val="22"/>
      <w:lang w:val="uk-UA" w:eastAsia="uk-UA" w:bidi="ar-SA"/>
    </w:rPr>
  </w:style>
  <w:style w:type="character" w:customStyle="1" w:styleId="rvts0">
    <w:name w:val="rvts0"/>
    <w:rsid w:val="00523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523D1A"/>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523D1A"/>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523D1A"/>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523D1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523D1A"/>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523D1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523D1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523D1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523D1A"/>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523D1A"/>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523D1A"/>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523D1A"/>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523D1A"/>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523D1A"/>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523D1A"/>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523D1A"/>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523D1A"/>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523D1A"/>
  </w:style>
  <w:style w:type="character" w:customStyle="1" w:styleId="a4">
    <w:name w:val="Основной текст Знак"/>
    <w:link w:val="a5"/>
    <w:semiHidden/>
    <w:rsid w:val="00523D1A"/>
    <w:rPr>
      <w:rFonts w:ascii="Times New Roman" w:eastAsia="Times New Roman" w:hAnsi="Times New Roman" w:cs="Times New Roman"/>
      <w:sz w:val="20"/>
      <w:lang w:eastAsia="uk-UA"/>
    </w:rPr>
  </w:style>
  <w:style w:type="paragraph" w:styleId="a5">
    <w:name w:val="Body Text"/>
    <w:basedOn w:val="a"/>
    <w:link w:val="a4"/>
    <w:semiHidden/>
    <w:unhideWhenUsed/>
    <w:rsid w:val="00523D1A"/>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523D1A"/>
    <w:rPr>
      <w:color w:val="000000"/>
    </w:rPr>
  </w:style>
  <w:style w:type="character" w:customStyle="1" w:styleId="13">
    <w:name w:val="Основний текст Знак1"/>
    <w:basedOn w:val="a0"/>
    <w:uiPriority w:val="99"/>
    <w:semiHidden/>
    <w:rsid w:val="00523D1A"/>
  </w:style>
  <w:style w:type="table" w:styleId="a6">
    <w:name w:val="Table Grid"/>
    <w:basedOn w:val="a1"/>
    <w:uiPriority w:val="59"/>
    <w:rsid w:val="00523D1A"/>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23D1A"/>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523D1A"/>
    <w:rPr>
      <w:rFonts w:ascii="Times New Roman" w:eastAsia="Times New Roman" w:hAnsi="Times New Roman" w:cs="Times New Roman"/>
      <w:szCs w:val="20"/>
      <w:lang w:eastAsia="ru-RU"/>
    </w:rPr>
  </w:style>
  <w:style w:type="paragraph" w:styleId="a9">
    <w:name w:val="Body Text Indent"/>
    <w:basedOn w:val="a"/>
    <w:link w:val="a8"/>
    <w:semiHidden/>
    <w:unhideWhenUsed/>
    <w:rsid w:val="00523D1A"/>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523D1A"/>
    <w:rPr>
      <w:color w:val="000000"/>
    </w:rPr>
  </w:style>
  <w:style w:type="character" w:customStyle="1" w:styleId="15">
    <w:name w:val="Основний текст з відступом Знак1"/>
    <w:basedOn w:val="a0"/>
    <w:uiPriority w:val="99"/>
    <w:semiHidden/>
    <w:rsid w:val="00523D1A"/>
  </w:style>
  <w:style w:type="character" w:customStyle="1" w:styleId="aa">
    <w:name w:val="Текст выноски Знак"/>
    <w:link w:val="ab"/>
    <w:uiPriority w:val="99"/>
    <w:semiHidden/>
    <w:rsid w:val="00523D1A"/>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523D1A"/>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523D1A"/>
    <w:rPr>
      <w:rFonts w:ascii="Segoe UI" w:hAnsi="Segoe UI" w:cs="Segoe UI"/>
      <w:color w:val="000000"/>
      <w:sz w:val="18"/>
      <w:szCs w:val="18"/>
    </w:rPr>
  </w:style>
  <w:style w:type="character" w:customStyle="1" w:styleId="17">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rsid w:val="00523D1A"/>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523D1A"/>
    <w:rPr>
      <w:rFonts w:ascii="Calibri" w:eastAsia="Calibri" w:hAnsi="Calibri" w:cs="Times New Roman"/>
      <w:sz w:val="22"/>
      <w:szCs w:val="22"/>
      <w:lang w:val="uk-UA" w:bidi="ar-SA"/>
    </w:rPr>
  </w:style>
  <w:style w:type="paragraph" w:styleId="af">
    <w:name w:val="footer"/>
    <w:basedOn w:val="a"/>
    <w:link w:val="af0"/>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523D1A"/>
    <w:rPr>
      <w:rFonts w:ascii="Calibri" w:eastAsia="Calibri" w:hAnsi="Calibri" w:cs="Times New Roman"/>
      <w:sz w:val="22"/>
      <w:szCs w:val="22"/>
      <w:lang w:val="uk-UA" w:bidi="ar-SA"/>
    </w:rPr>
  </w:style>
  <w:style w:type="paragraph" w:styleId="af1">
    <w:name w:val="Normal (Web)"/>
    <w:basedOn w:val="a"/>
    <w:uiPriority w:val="99"/>
    <w:semiHidden/>
    <w:unhideWhenUsed/>
    <w:rsid w:val="00523D1A"/>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523D1A"/>
    <w:rPr>
      <w:rFonts w:ascii="Times New Roman CYR" w:hAnsi="Times New Roman CYR" w:cs="Times New Roman CYR"/>
      <w:sz w:val="20"/>
      <w:szCs w:val="20"/>
      <w:lang w:val="x-none" w:eastAsia="uk-UA"/>
    </w:rPr>
  </w:style>
  <w:style w:type="paragraph" w:customStyle="1" w:styleId="18">
    <w:name w:val="Абзац списка1"/>
    <w:basedOn w:val="a"/>
    <w:rsid w:val="00523D1A"/>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523D1A"/>
    <w:rPr>
      <w:sz w:val="26"/>
      <w:szCs w:val="26"/>
      <w:shd w:val="clear" w:color="auto" w:fill="FFFFFF"/>
      <w:lang w:bidi="ar-SA"/>
    </w:rPr>
  </w:style>
  <w:style w:type="paragraph" w:customStyle="1" w:styleId="19">
    <w:name w:val="Основний текст1"/>
    <w:basedOn w:val="a"/>
    <w:link w:val="af2"/>
    <w:rsid w:val="00523D1A"/>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523D1A"/>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523D1A"/>
    <w:rPr>
      <w:rFonts w:ascii="Calibri" w:eastAsia="Calibri" w:hAnsi="Calibri" w:cs="Times New Roman"/>
      <w:lang w:bidi="ar-SA"/>
    </w:rPr>
  </w:style>
  <w:style w:type="character" w:styleId="af5">
    <w:name w:val="footnote reference"/>
    <w:uiPriority w:val="99"/>
    <w:rsid w:val="00523D1A"/>
    <w:rPr>
      <w:rFonts w:cs="Times New Roman"/>
      <w:vertAlign w:val="superscript"/>
    </w:rPr>
  </w:style>
  <w:style w:type="paragraph" w:styleId="af6">
    <w:name w:val="No Spacing"/>
    <w:uiPriority w:val="1"/>
    <w:qFormat/>
    <w:rsid w:val="00523D1A"/>
    <w:pPr>
      <w:widowControl/>
    </w:pPr>
    <w:rPr>
      <w:rFonts w:ascii="Arial" w:eastAsia="Arial" w:hAnsi="Arial" w:cs="Arial"/>
      <w:color w:val="000000"/>
      <w:sz w:val="22"/>
      <w:szCs w:val="22"/>
      <w:lang w:val="uk-UA" w:eastAsia="uk-UA" w:bidi="ar-SA"/>
    </w:rPr>
  </w:style>
  <w:style w:type="character" w:customStyle="1" w:styleId="rvts0">
    <w:name w:val="rvts0"/>
    <w:rsid w:val="00523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9134</Words>
  <Characters>52065</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Пользователь Windows</cp:lastModifiedBy>
  <cp:revision>2</cp:revision>
  <cp:lastPrinted>2018-04-24T09:06:00Z</cp:lastPrinted>
  <dcterms:created xsi:type="dcterms:W3CDTF">2018-04-24T09:17:00Z</dcterms:created>
  <dcterms:modified xsi:type="dcterms:W3CDTF">2018-04-24T09:17:00Z</dcterms:modified>
</cp:coreProperties>
</file>