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17F" w:rsidRPr="006D217F" w:rsidRDefault="00B10C11" w:rsidP="006D21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Методичні р</w:t>
      </w:r>
      <w:r w:rsidR="006D217F" w:rsidRPr="006D217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екомендації</w:t>
      </w:r>
    </w:p>
    <w:p w:rsidR="006D217F" w:rsidRPr="006D217F" w:rsidRDefault="006D217F" w:rsidP="006D21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D217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щодо </w:t>
      </w:r>
      <w:r w:rsidR="00686D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організації та </w:t>
      </w:r>
      <w:r w:rsidRPr="006D217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проведення ІІ етапу Всеукраїнської учнівської олімпіади з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української мови та літератури</w:t>
      </w:r>
      <w:r w:rsidRPr="006D217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у 201</w:t>
      </w:r>
      <w:r w:rsidR="005D38EE" w:rsidRPr="005D38E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 w:rsidRPr="006D217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/201</w:t>
      </w:r>
      <w:r w:rsidR="001E3EBB" w:rsidRPr="001E3E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="002468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D217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навчальному році</w:t>
      </w:r>
    </w:p>
    <w:p w:rsidR="00342897" w:rsidRDefault="00342897" w:rsidP="00342897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D217F" w:rsidRPr="00342897" w:rsidRDefault="001E3EBB" w:rsidP="00342897">
      <w:pPr>
        <w:spacing w:after="0" w:line="240" w:lineRule="auto"/>
        <w:ind w:left="354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Румянцева-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Лахтіна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О.О</w:t>
      </w:r>
      <w:r w:rsidR="00342897" w:rsidRPr="0034289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.,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методист </w:t>
      </w:r>
      <w:r w:rsidR="00342897" w:rsidRPr="0034289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Центру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342897" w:rsidRPr="0034289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методичної та аналітичної роботи КВНЗ «Харківська академія неперервної освіти»</w:t>
      </w:r>
    </w:p>
    <w:p w:rsidR="00342897" w:rsidRPr="006D217F" w:rsidRDefault="00342897" w:rsidP="006D21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24115" w:rsidRDefault="00C24115" w:rsidP="00C24115">
      <w:pPr>
        <w:pStyle w:val="a3"/>
        <w:ind w:firstLine="1080"/>
        <w:jc w:val="center"/>
        <w:rPr>
          <w:b/>
          <w:szCs w:val="28"/>
        </w:rPr>
      </w:pPr>
      <w:r>
        <w:rPr>
          <w:b/>
          <w:szCs w:val="28"/>
        </w:rPr>
        <w:t xml:space="preserve">І. </w:t>
      </w:r>
      <w:r w:rsidRPr="0025780C">
        <w:rPr>
          <w:b/>
          <w:szCs w:val="28"/>
        </w:rPr>
        <w:t xml:space="preserve">Рекомендації щодо </w:t>
      </w:r>
      <w:r>
        <w:rPr>
          <w:b/>
          <w:szCs w:val="28"/>
        </w:rPr>
        <w:t xml:space="preserve">організації та </w:t>
      </w:r>
      <w:r w:rsidRPr="0025780C">
        <w:rPr>
          <w:b/>
          <w:szCs w:val="28"/>
        </w:rPr>
        <w:t xml:space="preserve">проведення </w:t>
      </w:r>
    </w:p>
    <w:p w:rsidR="00C24115" w:rsidRPr="0025780C" w:rsidRDefault="00C24115" w:rsidP="00C24115">
      <w:pPr>
        <w:pStyle w:val="a3"/>
        <w:ind w:firstLine="1080"/>
        <w:jc w:val="center"/>
        <w:rPr>
          <w:b/>
          <w:szCs w:val="28"/>
        </w:rPr>
      </w:pPr>
      <w:r w:rsidRPr="0025780C">
        <w:rPr>
          <w:b/>
          <w:bCs/>
          <w:szCs w:val="28"/>
        </w:rPr>
        <w:t xml:space="preserve">ІІ етапу </w:t>
      </w:r>
      <w:r>
        <w:rPr>
          <w:b/>
          <w:bCs/>
          <w:szCs w:val="28"/>
        </w:rPr>
        <w:t>олімпіади</w:t>
      </w:r>
    </w:p>
    <w:p w:rsidR="00B10C11" w:rsidRPr="00B10C11" w:rsidRDefault="00B10C11" w:rsidP="00C24115">
      <w:pPr>
        <w:pStyle w:val="a5"/>
        <w:keepNext/>
        <w:numPr>
          <w:ilvl w:val="1"/>
          <w:numId w:val="11"/>
        </w:numPr>
        <w:tabs>
          <w:tab w:val="clear" w:pos="1440"/>
          <w:tab w:val="num" w:pos="0"/>
        </w:tabs>
        <w:spacing w:after="0" w:line="240" w:lineRule="auto"/>
        <w:ind w:left="0" w:right="-34" w:firstLine="108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 етап</w:t>
      </w:r>
      <w:r w:rsidRPr="00382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Всеукраїнської учнівської олімпіади з </w:t>
      </w:r>
      <w:r w:rsidRPr="00382A9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української мови та літератури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відбудеться</w:t>
      </w:r>
      <w:r w:rsidR="007618A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03грудня 2017 року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B10C11" w:rsidRDefault="00B10C11" w:rsidP="00C24115">
      <w:pPr>
        <w:pStyle w:val="a5"/>
        <w:keepNext/>
        <w:numPr>
          <w:ilvl w:val="1"/>
          <w:numId w:val="11"/>
        </w:numPr>
        <w:tabs>
          <w:tab w:val="clear" w:pos="1440"/>
          <w:tab w:val="num" w:pos="0"/>
        </w:tabs>
        <w:spacing w:after="0" w:line="240" w:lineRule="auto"/>
        <w:ind w:left="0" w:right="-34" w:firstLine="108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Початок виконання олімпіадних завдань – </w:t>
      </w:r>
      <w:r w:rsidRPr="00B10C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10.00.</w:t>
      </w:r>
    </w:p>
    <w:p w:rsidR="00C24115" w:rsidRPr="00382A99" w:rsidRDefault="00C24115" w:rsidP="00C24115">
      <w:pPr>
        <w:pStyle w:val="a5"/>
        <w:keepNext/>
        <w:numPr>
          <w:ilvl w:val="1"/>
          <w:numId w:val="11"/>
        </w:numPr>
        <w:tabs>
          <w:tab w:val="clear" w:pos="1440"/>
          <w:tab w:val="num" w:pos="0"/>
        </w:tabs>
        <w:spacing w:after="0" w:line="240" w:lineRule="auto"/>
        <w:ind w:left="0" w:right="-34" w:firstLine="108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A9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Час виконання</w:t>
      </w:r>
      <w:r w:rsidRPr="00382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олімпіадних завдань учнями </w:t>
      </w:r>
      <w:r w:rsidR="003111F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7</w:t>
      </w:r>
      <w:r w:rsidR="00211D5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-х</w:t>
      </w:r>
      <w:r w:rsidRPr="00382A9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класів</w:t>
      </w:r>
      <w:r w:rsidRPr="00382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</w:t>
      </w:r>
      <w:r w:rsidRPr="00382A9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3 астрономічні години</w:t>
      </w:r>
      <w:r w:rsidRPr="00382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учнями </w:t>
      </w:r>
      <w:r w:rsidR="003111F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8</w:t>
      </w:r>
      <w:r w:rsidRPr="00382A9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– 11</w:t>
      </w:r>
      <w:r w:rsidR="00211D5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-х</w:t>
      </w:r>
      <w:r w:rsidRPr="00382A9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класів</w:t>
      </w:r>
      <w:r w:rsidRPr="00382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Pr="00382A9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4 астрономічні години</w:t>
      </w:r>
      <w:r w:rsidRPr="00382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24115" w:rsidRPr="007458BE" w:rsidRDefault="00C24115" w:rsidP="00C24115">
      <w:pPr>
        <w:pStyle w:val="a5"/>
        <w:numPr>
          <w:ilvl w:val="1"/>
          <w:numId w:val="11"/>
        </w:numPr>
        <w:tabs>
          <w:tab w:val="left" w:pos="9641"/>
        </w:tabs>
        <w:spacing w:after="0" w:line="240" w:lineRule="auto"/>
        <w:ind w:right="-3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82A9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Характеристика завдань:</w:t>
      </w:r>
    </w:p>
    <w:p w:rsidR="007458BE" w:rsidRDefault="00C93F68" w:rsidP="00C93F68">
      <w:pPr>
        <w:pStyle w:val="a5"/>
        <w:tabs>
          <w:tab w:val="left" w:pos="9641"/>
        </w:tabs>
        <w:spacing w:after="0" w:line="240" w:lineRule="auto"/>
        <w:ind w:left="0" w:right="-34"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C93F6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Олімпіадні</w:t>
      </w:r>
      <w:proofErr w:type="spellEnd"/>
      <w:r w:rsidRPr="00C93F6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завдання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відповідають сучасним вимогам до вивчення української мови та літератури, орієнтовані на лінгвістичну компетентність учнів, їхній інтелектуальний потенціал, неординарність і креативність мислення.</w:t>
      </w:r>
      <w:r w:rsidR="0024680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Просимо врахувати, що </w:t>
      </w:r>
      <w:r w:rsidR="00246808" w:rsidRPr="000C2C10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це</w:t>
      </w:r>
      <w:r w:rsidR="0024680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246808" w:rsidRPr="000C2C10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не завдання для контрольної роботи</w:t>
      </w:r>
      <w:r w:rsidR="0024680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а саме – для інтелектуальних змагань філологічно обдарованих дітей.</w:t>
      </w:r>
    </w:p>
    <w:p w:rsidR="008A3F4F" w:rsidRDefault="00C93F68" w:rsidP="008A3F4F">
      <w:pPr>
        <w:spacing w:after="0" w:line="240" w:lineRule="auto"/>
        <w:ind w:firstLine="8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Завдання з </w:t>
      </w:r>
      <w:r w:rsidRPr="00C93F6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української мови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вибудовуватимуться в такому форматі: творча робота, завдання з розгорнутою відповіддю на теоретичне питання, завдання відкритого типу на конструювання мовних одиниць</w:t>
      </w:r>
      <w:r w:rsidR="00FD1F9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виправлення помилок, вибір нормативної форми, редагування речень, тлумачення фразеологізмів, тестові завдання</w:t>
      </w:r>
      <w:r w:rsidR="001A08B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</w:t>
      </w:r>
      <w:r w:rsidR="00FD1F9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1A08B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синтаксичний аналіз речення (тільки для 9 – 11-х класів) </w:t>
      </w:r>
      <w:r w:rsidR="00FD1F9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тощо.</w:t>
      </w:r>
      <w:r w:rsidR="008A3F4F" w:rsidRPr="008A3F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A3F4F" w:rsidRPr="00402671" w:rsidRDefault="008A3F4F" w:rsidP="008A3F4F">
      <w:pPr>
        <w:spacing w:after="0" w:line="240" w:lineRule="auto"/>
        <w:ind w:firstLine="8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26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Поряд із кожним завданням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указуватиметься максимально можлива</w:t>
      </w:r>
      <w:r w:rsidRPr="004026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кількість балів, яку учень може одержати за їх виконання.</w:t>
      </w:r>
    </w:p>
    <w:p w:rsidR="00C24115" w:rsidRPr="00E031D5" w:rsidRDefault="00C24115" w:rsidP="00BA7756">
      <w:pPr>
        <w:tabs>
          <w:tab w:val="left" w:pos="9641"/>
        </w:tabs>
        <w:spacing w:after="0" w:line="240" w:lineRule="auto"/>
        <w:ind w:right="-34" w:firstLine="993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382A9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Комплект </w:t>
      </w:r>
      <w:proofErr w:type="spellStart"/>
      <w:r w:rsidRPr="00382A9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олімпіадних</w:t>
      </w:r>
      <w:proofErr w:type="spellEnd"/>
      <w:r w:rsidRPr="00382A9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завдань</w:t>
      </w:r>
      <w:r w:rsidRPr="00382A9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382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охоплює програмовий матеріал і</w:t>
      </w:r>
      <w:r w:rsidRPr="00382A9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 різних розділів курсу </w:t>
      </w:r>
      <w:r w:rsidRPr="00382A99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ru-RU"/>
        </w:rPr>
        <w:t>за попередні роки навчання та теми, які учні повинні були опанувати до терміну проведення олімпіади</w:t>
      </w:r>
      <w:r w:rsidRPr="00382A9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відповідно до чинних навчальних програм</w:t>
      </w:r>
      <w:r w:rsidRPr="00382A9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382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загальноосвітніх навчальних закладів</w:t>
      </w:r>
      <w:r w:rsidR="003111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</w:t>
      </w:r>
      <w:r w:rsidR="003111F8" w:rsidRPr="008A3F4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українською мовою навчання</w:t>
      </w:r>
      <w:r w:rsidR="002468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(звертаємо ув</w:t>
      </w:r>
      <w:r w:rsidR="00CC58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агу, що навчальну програму для </w:t>
      </w:r>
      <w:r w:rsidR="00CC58C3" w:rsidRPr="00CC58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CC58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9-х класів у 201</w:t>
      </w:r>
      <w:r w:rsidR="00CC58C3" w:rsidRPr="00CC58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2468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році </w:t>
      </w:r>
      <w:r w:rsidR="00CC58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було оновлено відповідно до наказу </w:t>
      </w:r>
      <w:proofErr w:type="spellStart"/>
      <w:r w:rsidR="00CC58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МОНу</w:t>
      </w:r>
      <w:proofErr w:type="spellEnd"/>
      <w:r w:rsidR="002468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="00CC58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07.06.2017</w:t>
      </w:r>
      <w:r w:rsidR="00246808" w:rsidRPr="002468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CC58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804</w:t>
      </w:r>
      <w:r w:rsidR="00246808" w:rsidRPr="002468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CC58C3" w:rsidRPr="00CC58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оновлені навчальні програми для учнів 5-9 класів загал</w:t>
      </w:r>
      <w:r w:rsidR="00CC58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ьноосвітніх навчальних закладів</w:t>
      </w:r>
      <w:r w:rsidR="00246808" w:rsidRPr="002468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0C2C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 програми для 10 – 11-х класів змінилися у 2016/2017 навчальному році відповідно до наказу МОНУ</w:t>
      </w:r>
      <w:r w:rsidR="000C2C10" w:rsidRPr="000C2C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C2C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0C2C10" w:rsidRPr="000C2C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14.07.2016 № 826 «Про затвердження навчальних програм для 10—11 класів загаль</w:t>
      </w:r>
      <w:r w:rsidR="000C2C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ноосвітніх навчальних закладів»</w:t>
      </w:r>
      <w:r w:rsidR="002468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):</w:t>
      </w:r>
    </w:p>
    <w:p w:rsidR="00C24115" w:rsidRPr="00402671" w:rsidRDefault="00C24115" w:rsidP="00C24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0267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Українська мова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5"/>
        <w:gridCol w:w="8356"/>
      </w:tblGrid>
      <w:tr w:rsidR="00C24115" w:rsidRPr="00402671" w:rsidTr="00220985">
        <w:tc>
          <w:tcPr>
            <w:tcW w:w="1233" w:type="dxa"/>
          </w:tcPr>
          <w:p w:rsidR="00C24115" w:rsidRPr="00E031D5" w:rsidRDefault="00C24115" w:rsidP="0022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E031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Клас</w:t>
            </w:r>
          </w:p>
        </w:tc>
        <w:tc>
          <w:tcPr>
            <w:tcW w:w="8624" w:type="dxa"/>
          </w:tcPr>
          <w:p w:rsidR="00C24115" w:rsidRPr="00E031D5" w:rsidRDefault="003111F8" w:rsidP="00311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До т</w:t>
            </w:r>
            <w:r w:rsidR="00C24115" w:rsidRPr="00E031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ем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и (включно)</w:t>
            </w:r>
          </w:p>
        </w:tc>
      </w:tr>
      <w:tr w:rsidR="00C24115" w:rsidRPr="00402671" w:rsidTr="00220985">
        <w:tc>
          <w:tcPr>
            <w:tcW w:w="1233" w:type="dxa"/>
          </w:tcPr>
          <w:p w:rsidR="00C24115" w:rsidRPr="00E031D5" w:rsidRDefault="00C24115" w:rsidP="0022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03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7</w:t>
            </w:r>
          </w:p>
        </w:tc>
        <w:tc>
          <w:tcPr>
            <w:tcW w:w="8624" w:type="dxa"/>
          </w:tcPr>
          <w:p w:rsidR="00C24115" w:rsidRPr="00E031D5" w:rsidRDefault="00C24115" w:rsidP="00220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03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Дієприкметник. </w:t>
            </w:r>
          </w:p>
        </w:tc>
      </w:tr>
      <w:tr w:rsidR="00C24115" w:rsidRPr="00402671" w:rsidTr="00220985">
        <w:tc>
          <w:tcPr>
            <w:tcW w:w="1233" w:type="dxa"/>
          </w:tcPr>
          <w:p w:rsidR="00C24115" w:rsidRPr="00E031D5" w:rsidRDefault="00C24115" w:rsidP="0022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03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8</w:t>
            </w:r>
          </w:p>
        </w:tc>
        <w:tc>
          <w:tcPr>
            <w:tcW w:w="8624" w:type="dxa"/>
          </w:tcPr>
          <w:p w:rsidR="00C24115" w:rsidRPr="00E031D5" w:rsidRDefault="00C24115" w:rsidP="00140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03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Односкладн</w:t>
            </w:r>
            <w:r w:rsidR="003111F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</w:t>
            </w:r>
            <w:r w:rsidRPr="00E03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="00140F9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прості </w:t>
            </w:r>
            <w:r w:rsidRPr="00E03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речення. </w:t>
            </w:r>
          </w:p>
        </w:tc>
      </w:tr>
      <w:tr w:rsidR="00C24115" w:rsidRPr="00402671" w:rsidTr="00220985">
        <w:tc>
          <w:tcPr>
            <w:tcW w:w="1233" w:type="dxa"/>
          </w:tcPr>
          <w:p w:rsidR="00C24115" w:rsidRPr="00E031D5" w:rsidRDefault="00C24115" w:rsidP="0022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03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9</w:t>
            </w:r>
          </w:p>
        </w:tc>
        <w:tc>
          <w:tcPr>
            <w:tcW w:w="8624" w:type="dxa"/>
          </w:tcPr>
          <w:p w:rsidR="00C24115" w:rsidRPr="00E031D5" w:rsidRDefault="00C24115" w:rsidP="00220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03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Складнопідрядне речення.</w:t>
            </w:r>
          </w:p>
        </w:tc>
      </w:tr>
    </w:tbl>
    <w:p w:rsidR="00C24115" w:rsidRPr="00E031D5" w:rsidRDefault="00C24115" w:rsidP="00C241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24115" w:rsidRDefault="00C24115" w:rsidP="00BA77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267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Увага! </w:t>
      </w:r>
      <w:r w:rsidRPr="004026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Оскільки </w:t>
      </w:r>
      <w:r w:rsidR="00BE0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4026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старших класах уже не вивч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ається нових мовних тем, а в 10 – </w:t>
      </w:r>
      <w:r w:rsidRPr="004026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211D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-х</w:t>
      </w:r>
      <w:r w:rsidRPr="004026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класах мова викладається за трьома рівнями (стандарту, академічним і профільним), </w:t>
      </w:r>
      <w:proofErr w:type="spellStart"/>
      <w:r w:rsidRPr="004026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</w:t>
      </w:r>
      <w:r w:rsidR="00CB1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4026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spellEnd"/>
      <w:r w:rsidRPr="004026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0267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 – 11</w:t>
      </w:r>
      <w:r w:rsidR="00211D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-х</w:t>
      </w:r>
      <w:r w:rsidRPr="0040267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класах</w:t>
      </w:r>
      <w:r w:rsidRPr="004026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будуть запропоновані завдання за курс 5 – 9</w:t>
      </w:r>
      <w:r w:rsidR="00211D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-х</w:t>
      </w:r>
      <w:r w:rsidRPr="004026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класів. </w:t>
      </w:r>
    </w:p>
    <w:p w:rsidR="00CB103A" w:rsidRPr="00CB103A" w:rsidRDefault="00CB103A" w:rsidP="00CB103A">
      <w:pPr>
        <w:pStyle w:val="a5"/>
        <w:numPr>
          <w:ilvl w:val="1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10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Поради щодо написання твору</w:t>
      </w:r>
    </w:p>
    <w:p w:rsidR="00CB103A" w:rsidRPr="00CB103A" w:rsidRDefault="00CB103A" w:rsidP="00CB10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1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Творчі роботи «</w:t>
      </w:r>
      <w:proofErr w:type="spellStart"/>
      <w:r w:rsidRPr="00CB1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олімпіадники</w:t>
      </w:r>
      <w:proofErr w:type="spellEnd"/>
      <w:r w:rsidRPr="00CB1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пишуть переважно в художньому, публіцистичному та науковому стилях і жанрах, притаманному кожному з цих стилів.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Текст може бути реалізований в одній із форм типів мовлення: описі, розповіді, роздумі або в їхньому поєднанні з перевагою якоїсь однієї форми. Учні мають уміти правильно ділити текст на абзаци – частини, що містять певну думку. Не варто </w:t>
      </w:r>
      <w:r w:rsidR="00797E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робити великих абзаців, у яких висловлено кілька думок, і, навпаки, шматувати текст на маленькі частини по два-три речення.</w:t>
      </w:r>
    </w:p>
    <w:p w:rsidR="00C24115" w:rsidRPr="00402671" w:rsidRDefault="00C24115" w:rsidP="00C24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0267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Українська література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4"/>
        <w:gridCol w:w="8357"/>
      </w:tblGrid>
      <w:tr w:rsidR="00C24115" w:rsidRPr="00E43F4B" w:rsidTr="00220985">
        <w:tc>
          <w:tcPr>
            <w:tcW w:w="1233" w:type="dxa"/>
          </w:tcPr>
          <w:p w:rsidR="00C24115" w:rsidRPr="00FD1F91" w:rsidRDefault="00C24115" w:rsidP="0022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FD1F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Клас</w:t>
            </w:r>
          </w:p>
        </w:tc>
        <w:tc>
          <w:tcPr>
            <w:tcW w:w="8624" w:type="dxa"/>
          </w:tcPr>
          <w:p w:rsidR="00C24115" w:rsidRPr="00402671" w:rsidRDefault="00FD1F91" w:rsidP="0022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До т</w:t>
            </w:r>
            <w:r w:rsidRPr="00E031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ем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и (включно)</w:t>
            </w:r>
          </w:p>
        </w:tc>
      </w:tr>
      <w:tr w:rsidR="00C24115" w:rsidRPr="00E43F4B" w:rsidTr="00220985">
        <w:tc>
          <w:tcPr>
            <w:tcW w:w="1233" w:type="dxa"/>
          </w:tcPr>
          <w:p w:rsidR="00C24115" w:rsidRPr="00402671" w:rsidRDefault="00C24115" w:rsidP="0022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26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8624" w:type="dxa"/>
          </w:tcPr>
          <w:p w:rsidR="00C24115" w:rsidRPr="00246808" w:rsidRDefault="000C2C10" w:rsidP="001E0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uk-UA" w:eastAsia="ru-RU"/>
              </w:rPr>
            </w:pPr>
            <w:r w:rsidRPr="000C2C1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Андрій Чайковський. «За сестрою»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</w:tr>
      <w:tr w:rsidR="00C24115" w:rsidRPr="0059040F" w:rsidTr="00220985">
        <w:tc>
          <w:tcPr>
            <w:tcW w:w="1233" w:type="dxa"/>
          </w:tcPr>
          <w:p w:rsidR="00C24115" w:rsidRPr="00402671" w:rsidRDefault="00C24115" w:rsidP="0022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26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8624" w:type="dxa"/>
          </w:tcPr>
          <w:p w:rsidR="00B64535" w:rsidRPr="00B64535" w:rsidRDefault="00B64535" w:rsidP="00B64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6453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Василь ГОЛОБОРОДЬКО. </w:t>
            </w:r>
          </w:p>
          <w:p w:rsidR="00C24115" w:rsidRPr="00246808" w:rsidRDefault="00B64535" w:rsidP="00B64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uk-UA" w:eastAsia="ru-RU"/>
              </w:rPr>
            </w:pPr>
            <w:r w:rsidRPr="00B6453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«З дитинства: дощ» («Я уплетений…»), «Наша мова», «Теплі слова»</w:t>
            </w:r>
          </w:p>
        </w:tc>
      </w:tr>
      <w:tr w:rsidR="00C24115" w:rsidRPr="00545510" w:rsidTr="00220985">
        <w:tc>
          <w:tcPr>
            <w:tcW w:w="1233" w:type="dxa"/>
          </w:tcPr>
          <w:p w:rsidR="00C24115" w:rsidRPr="00402671" w:rsidRDefault="00C24115" w:rsidP="0022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26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8624" w:type="dxa"/>
          </w:tcPr>
          <w:p w:rsidR="00C24115" w:rsidRPr="00246808" w:rsidRDefault="00B64535" w:rsidP="00772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uk-UA" w:eastAsia="ru-RU"/>
              </w:rPr>
            </w:pPr>
            <w:r w:rsidRPr="00B6453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Іван КОТЛЯРЕВСЬКИЙ. «Енеїда», «Наталка Полтавка»</w:t>
            </w:r>
          </w:p>
        </w:tc>
      </w:tr>
      <w:tr w:rsidR="00C24115" w:rsidRPr="008A3F4F" w:rsidTr="00220985">
        <w:tc>
          <w:tcPr>
            <w:tcW w:w="1233" w:type="dxa"/>
          </w:tcPr>
          <w:p w:rsidR="00C24115" w:rsidRPr="00402671" w:rsidRDefault="00C24115" w:rsidP="0022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26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8624" w:type="dxa"/>
          </w:tcPr>
          <w:p w:rsidR="00C24115" w:rsidRPr="0059040F" w:rsidRDefault="008A3F4F" w:rsidP="00220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Іван Франко. </w:t>
            </w:r>
            <w:r w:rsidRPr="008A3F4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Філософська і громадянська поезія. Змістовий зв’язок «Легенди про вічне жит</w:t>
            </w:r>
            <w:r w:rsidR="00BB743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тя» з поезією «Зів’ялого листя», «Декадент»</w:t>
            </w:r>
          </w:p>
        </w:tc>
      </w:tr>
      <w:tr w:rsidR="00C24115" w:rsidRPr="007803DF" w:rsidTr="00220985">
        <w:tc>
          <w:tcPr>
            <w:tcW w:w="1233" w:type="dxa"/>
          </w:tcPr>
          <w:p w:rsidR="00C24115" w:rsidRPr="00402671" w:rsidRDefault="00C24115" w:rsidP="0022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26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8624" w:type="dxa"/>
          </w:tcPr>
          <w:p w:rsidR="00C24115" w:rsidRPr="0059040F" w:rsidRDefault="00BB743D" w:rsidP="00BB7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Богдан-Ігор Антонич </w:t>
            </w:r>
            <w:r w:rsidRPr="00BB743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«Зелена </w:t>
            </w:r>
            <w:proofErr w:type="spellStart"/>
            <w:r w:rsidRPr="00BB743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євангелія</w:t>
            </w:r>
            <w:proofErr w:type="spellEnd"/>
            <w:r w:rsidRPr="00BB743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», «Різдво»</w:t>
            </w:r>
          </w:p>
        </w:tc>
      </w:tr>
    </w:tbl>
    <w:p w:rsidR="00C24115" w:rsidRDefault="00C24115" w:rsidP="00C24115">
      <w:pPr>
        <w:spacing w:after="0" w:line="240" w:lineRule="auto"/>
        <w:ind w:firstLine="823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23941" w:rsidRDefault="00C24115" w:rsidP="00C24115">
      <w:pPr>
        <w:tabs>
          <w:tab w:val="left" w:pos="-75"/>
        </w:tabs>
        <w:spacing w:after="0" w:line="240" w:lineRule="auto"/>
        <w:ind w:right="-34"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26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Звертаємо увагу, </w:t>
      </w:r>
      <w:r w:rsidRPr="00FD1F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 завдання з </w:t>
      </w:r>
      <w:r w:rsidR="00FD1F91" w:rsidRPr="00FD1F9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української </w:t>
      </w:r>
      <w:r w:rsidRPr="00FD1F9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літератури</w:t>
      </w:r>
      <w:r w:rsidRPr="00FD1F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кожного класу мають спільну структуру.</w:t>
      </w:r>
      <w:r w:rsidRPr="004026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Учням усіх класів необхідно</w:t>
      </w:r>
      <w:r w:rsidRPr="004026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026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написати твір на одну із запропонованих тем, письмово дати відповіді на запитання та виконати творче завдання.</w:t>
      </w:r>
    </w:p>
    <w:p w:rsidR="00C24115" w:rsidRDefault="00223941" w:rsidP="00C24115">
      <w:pPr>
        <w:tabs>
          <w:tab w:val="left" w:pos="-75"/>
        </w:tabs>
        <w:spacing w:after="0" w:line="240" w:lineRule="auto"/>
        <w:ind w:right="-34"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творчому завданні</w:t>
      </w:r>
      <w:r w:rsidR="00C24115" w:rsidRPr="004026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418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учням </w:t>
      </w:r>
      <w:r w:rsidR="00741827" w:rsidRPr="00211D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7–</w:t>
      </w:r>
      <w:r w:rsidRPr="00211D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="00211D52" w:rsidRPr="00211D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-х</w:t>
      </w:r>
      <w:r w:rsidRPr="00211D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класів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буде запро</w:t>
      </w:r>
      <w:r w:rsidR="00C24115" w:rsidRPr="004026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овано дати </w:t>
      </w:r>
      <w:r w:rsidR="00AF7C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розгорнуту відповідь на запитання з теорії літератури</w:t>
      </w:r>
      <w:r w:rsidR="00C24115" w:rsidRPr="004026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 учням </w:t>
      </w:r>
      <w:r w:rsidR="00741827" w:rsidRPr="00211D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9–</w:t>
      </w:r>
      <w:r w:rsidR="00AF7CE7" w:rsidRPr="00211D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</w:t>
      </w:r>
      <w:r w:rsidR="00211D52" w:rsidRPr="00211D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-х</w:t>
      </w:r>
      <w:r w:rsidR="00211D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F7C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класів</w:t>
      </w:r>
      <w:r w:rsidR="00C24115" w:rsidRPr="004026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AF7C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заповнити «паспорт» твору</w:t>
      </w:r>
      <w:r w:rsidR="007418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(на основі запропонованого уривк</w:t>
      </w:r>
      <w:r w:rsidR="00BE0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7418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AF7C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86092" w:rsidRDefault="00486092" w:rsidP="00C24115">
      <w:pPr>
        <w:tabs>
          <w:tab w:val="left" w:pos="-75"/>
        </w:tabs>
        <w:spacing w:after="0" w:line="240" w:lineRule="auto"/>
        <w:ind w:right="-34"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24115" w:rsidRPr="00382A99" w:rsidRDefault="00C24115" w:rsidP="00C24115">
      <w:pPr>
        <w:pStyle w:val="a5"/>
        <w:keepNext/>
        <w:numPr>
          <w:ilvl w:val="1"/>
          <w:numId w:val="11"/>
        </w:numPr>
        <w:spacing w:after="0" w:line="240" w:lineRule="auto"/>
        <w:ind w:right="-3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382A99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Оцінювання завдань </w:t>
      </w:r>
      <w:r w:rsidR="00FD1F91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і</w:t>
      </w:r>
      <w:r w:rsidRPr="00382A99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з літератури:</w:t>
      </w:r>
    </w:p>
    <w:p w:rsidR="00C24115" w:rsidRPr="00E031D5" w:rsidRDefault="00C24115" w:rsidP="00C241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8"/>
        <w:gridCol w:w="5354"/>
        <w:gridCol w:w="2699"/>
      </w:tblGrid>
      <w:tr w:rsidR="00C24115" w:rsidRPr="00402671" w:rsidTr="00220985">
        <w:tc>
          <w:tcPr>
            <w:tcW w:w="1533" w:type="dxa"/>
          </w:tcPr>
          <w:p w:rsidR="00C24115" w:rsidRPr="00E031D5" w:rsidRDefault="00C24115" w:rsidP="00220985">
            <w:pPr>
              <w:tabs>
                <w:tab w:val="left" w:pos="-75"/>
              </w:tabs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E031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№ завдання</w:t>
            </w:r>
          </w:p>
        </w:tc>
        <w:tc>
          <w:tcPr>
            <w:tcW w:w="5550" w:type="dxa"/>
          </w:tcPr>
          <w:p w:rsidR="00C24115" w:rsidRPr="00E031D5" w:rsidRDefault="00C24115" w:rsidP="00220985">
            <w:pPr>
              <w:tabs>
                <w:tab w:val="left" w:pos="-75"/>
              </w:tabs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</w:p>
          <w:p w:rsidR="00C24115" w:rsidRPr="00E031D5" w:rsidRDefault="00C24115" w:rsidP="00220985">
            <w:pPr>
              <w:tabs>
                <w:tab w:val="left" w:pos="-75"/>
              </w:tabs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E031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Форма завдання</w:t>
            </w:r>
          </w:p>
        </w:tc>
        <w:tc>
          <w:tcPr>
            <w:tcW w:w="2774" w:type="dxa"/>
          </w:tcPr>
          <w:p w:rsidR="00C24115" w:rsidRPr="00E031D5" w:rsidRDefault="00C24115" w:rsidP="00220985">
            <w:pPr>
              <w:tabs>
                <w:tab w:val="left" w:pos="-75"/>
              </w:tabs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E031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Макс. кількість балів за одне завдання</w:t>
            </w:r>
          </w:p>
        </w:tc>
      </w:tr>
      <w:tr w:rsidR="00C24115" w:rsidRPr="00402671" w:rsidTr="00220985">
        <w:tc>
          <w:tcPr>
            <w:tcW w:w="1533" w:type="dxa"/>
          </w:tcPr>
          <w:p w:rsidR="00C24115" w:rsidRPr="00E031D5" w:rsidRDefault="00C24115" w:rsidP="00220985">
            <w:pPr>
              <w:tabs>
                <w:tab w:val="left" w:pos="-75"/>
              </w:tabs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03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5550" w:type="dxa"/>
          </w:tcPr>
          <w:p w:rsidR="00C24115" w:rsidRPr="00E031D5" w:rsidRDefault="00C24115" w:rsidP="00220985">
            <w:pPr>
              <w:tabs>
                <w:tab w:val="left" w:pos="-75"/>
              </w:tabs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03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Написати твір на одну із запропонованих тем</w:t>
            </w:r>
          </w:p>
        </w:tc>
        <w:tc>
          <w:tcPr>
            <w:tcW w:w="2774" w:type="dxa"/>
          </w:tcPr>
          <w:p w:rsidR="00C24115" w:rsidRPr="00E031D5" w:rsidRDefault="00C24115" w:rsidP="00220985">
            <w:pPr>
              <w:tabs>
                <w:tab w:val="left" w:pos="-75"/>
              </w:tabs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03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12 б.</w:t>
            </w:r>
          </w:p>
        </w:tc>
      </w:tr>
      <w:tr w:rsidR="00C24115" w:rsidRPr="00402671" w:rsidTr="00220985">
        <w:tc>
          <w:tcPr>
            <w:tcW w:w="1533" w:type="dxa"/>
          </w:tcPr>
          <w:p w:rsidR="00C24115" w:rsidRPr="00E031D5" w:rsidRDefault="00C24115" w:rsidP="00220985">
            <w:pPr>
              <w:tabs>
                <w:tab w:val="left" w:pos="-75"/>
              </w:tabs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03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5550" w:type="dxa"/>
          </w:tcPr>
          <w:p w:rsidR="00BE0F92" w:rsidRDefault="00C24115" w:rsidP="00220985">
            <w:pPr>
              <w:tabs>
                <w:tab w:val="left" w:pos="-75"/>
              </w:tabs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03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Письмово дати відповіді на запитання, дотримуючись чіткості й лаконічності </w:t>
            </w:r>
          </w:p>
          <w:p w:rsidR="00C24115" w:rsidRPr="00E031D5" w:rsidRDefault="00C24115" w:rsidP="00220985">
            <w:pPr>
              <w:tabs>
                <w:tab w:val="left" w:pos="-75"/>
              </w:tabs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03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 висловлюваннях</w:t>
            </w:r>
          </w:p>
        </w:tc>
        <w:tc>
          <w:tcPr>
            <w:tcW w:w="2774" w:type="dxa"/>
          </w:tcPr>
          <w:p w:rsidR="00C24115" w:rsidRPr="00E031D5" w:rsidRDefault="00C24115" w:rsidP="00220985">
            <w:pPr>
              <w:tabs>
                <w:tab w:val="left" w:pos="-75"/>
              </w:tabs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03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Кожне питання оцінюється 1 б. </w:t>
            </w:r>
          </w:p>
        </w:tc>
      </w:tr>
      <w:tr w:rsidR="00C24115" w:rsidRPr="00402671" w:rsidTr="00220985">
        <w:tc>
          <w:tcPr>
            <w:tcW w:w="1533" w:type="dxa"/>
          </w:tcPr>
          <w:p w:rsidR="00C24115" w:rsidRPr="00E031D5" w:rsidRDefault="00C24115" w:rsidP="00220985">
            <w:pPr>
              <w:tabs>
                <w:tab w:val="left" w:pos="-75"/>
              </w:tabs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03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5550" w:type="dxa"/>
          </w:tcPr>
          <w:p w:rsidR="00C24115" w:rsidRPr="00E031D5" w:rsidRDefault="007458BE" w:rsidP="00220985">
            <w:pPr>
              <w:tabs>
                <w:tab w:val="left" w:pos="-75"/>
              </w:tabs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Розгорнута відповідь на завдання з теорії літератури</w:t>
            </w:r>
            <w:r w:rsidR="00C24115" w:rsidRPr="00E03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(7</w:t>
            </w:r>
            <w:r w:rsidR="00211D5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–</w:t>
            </w:r>
            <w:r w:rsidR="00C24115" w:rsidRPr="00E03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8 кл.)</w:t>
            </w:r>
          </w:p>
          <w:p w:rsidR="00C24115" w:rsidRPr="00E031D5" w:rsidRDefault="007458BE" w:rsidP="00211D52">
            <w:pPr>
              <w:tabs>
                <w:tab w:val="left" w:pos="-75"/>
              </w:tabs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Заповнення «паспорт</w:t>
            </w:r>
            <w:r w:rsidR="00BE0F9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» твору</w:t>
            </w:r>
            <w:r w:rsidR="00C24115" w:rsidRPr="00E03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(9</w:t>
            </w:r>
            <w:r w:rsidR="00211D5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–</w:t>
            </w:r>
            <w:r w:rsidR="00C24115" w:rsidRPr="00E03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11 кл.)</w:t>
            </w:r>
          </w:p>
        </w:tc>
        <w:tc>
          <w:tcPr>
            <w:tcW w:w="2774" w:type="dxa"/>
          </w:tcPr>
          <w:p w:rsidR="007458BE" w:rsidRDefault="007458BE" w:rsidP="00220985">
            <w:pPr>
              <w:tabs>
                <w:tab w:val="left" w:pos="-75"/>
              </w:tabs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C24115" w:rsidRDefault="007458BE" w:rsidP="00220985">
            <w:pPr>
              <w:tabs>
                <w:tab w:val="left" w:pos="-75"/>
              </w:tabs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12 б.</w:t>
            </w:r>
          </w:p>
          <w:p w:rsidR="007458BE" w:rsidRPr="00E031D5" w:rsidRDefault="007458BE" w:rsidP="00220985">
            <w:pPr>
              <w:tabs>
                <w:tab w:val="left" w:pos="-75"/>
              </w:tabs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</w:tbl>
    <w:p w:rsidR="00C24115" w:rsidRDefault="00AB2A0D" w:rsidP="00C24115">
      <w:pPr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 </w:t>
      </w:r>
    </w:p>
    <w:p w:rsidR="00F7710A" w:rsidRPr="00F7710A" w:rsidRDefault="00F7710A" w:rsidP="003263BC">
      <w:pPr>
        <w:tabs>
          <w:tab w:val="left" w:pos="-75"/>
          <w:tab w:val="left" w:pos="851"/>
        </w:tabs>
        <w:spacing w:after="0" w:line="240" w:lineRule="auto"/>
        <w:ind w:right="-34"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7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із традиційних завдань олімпіади туру з літератури є завдання, яке передбачає </w:t>
      </w:r>
      <w:r w:rsidRPr="00AB2A0D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>аналіз художнього тексту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Зазвичай для аналізу подано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невеликий художній текст (найчастіше поезія)</w:t>
      </w:r>
      <w:r w:rsidR="00AB2A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чи його фрагмент для того, щоб учень продемонстрував уміння цілісного аналізу тексту, що реалізується через уміння послуговуватися літературознавчими методиками й техніками, виступити в ролі дослідника, літературного критика, таким чином виявляючи свою літературознавчу майстерність та ерудицію. Філологічно обдарована дитина має продемонструвати найвищий рівень розвитку дослідницької компетентності. Учитель має поступово, </w:t>
      </w:r>
      <w:proofErr w:type="spellStart"/>
      <w:r w:rsidR="00AB2A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індуктивно</w:t>
      </w:r>
      <w:proofErr w:type="spellEnd"/>
      <w:r w:rsidR="00AB2A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B2A0D" w:rsidRPr="00AB2A0D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>формувати навички комплексного аналізу тексту,</w:t>
      </w:r>
      <w:r w:rsidR="00AB2A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привчати бачити його глибинний зміст (підтекст), пояснювати й мотивувати кожне слово в тексті, кожен художній прийом, пізнавати механізми творення тексту з усім арсеналом художніх засобів, якими послуговується автор, розкриваючи всі його «секрети поетичної творчості»</w:t>
      </w:r>
    </w:p>
    <w:p w:rsidR="00A465FB" w:rsidRPr="007458BE" w:rsidRDefault="00486092" w:rsidP="00AB2A0D">
      <w:pPr>
        <w:tabs>
          <w:tab w:val="left" w:pos="-75"/>
          <w:tab w:val="left" w:pos="851"/>
        </w:tabs>
        <w:spacing w:after="0" w:line="240" w:lineRule="auto"/>
        <w:ind w:right="-34"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609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Увага!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 перевірці та оцінюванні «паспорт</w:t>
      </w:r>
      <w:r w:rsidR="00BE0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твору </w:t>
      </w:r>
      <w:r w:rsidR="00211D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пропонуємо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користуватися зразком виконання такого завдання, поданим у посібнику «Олімпіада з української мови та літератури: нормативний, навчально-методичний і теоретичний аспекти. Навчально-методичний посібник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Л.І.Кавун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К.В.Таранік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-Ткачук,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Л.В.Шитик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О.І.Масевря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С.І.Січкар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</w:t>
      </w:r>
      <w:r w:rsidRPr="007458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ред.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Л.В.Шитик</w:t>
      </w:r>
      <w:proofErr w:type="spellEnd"/>
      <w:r w:rsidRPr="007458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Тернопіль: Мандрівець, 2013. – 304 с.», рекомендованому Міністерством освіти і науки України (лист ІІТЗО від 06. 11. 2012 р. №14.1/12-Г-323), на стор. </w:t>
      </w:r>
      <w:r w:rsidR="009E3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291.</w:t>
      </w:r>
    </w:p>
    <w:p w:rsidR="00C24115" w:rsidRDefault="00C24115" w:rsidP="003263BC">
      <w:pPr>
        <w:pStyle w:val="a5"/>
        <w:numPr>
          <w:ilvl w:val="1"/>
          <w:numId w:val="11"/>
        </w:numPr>
        <w:tabs>
          <w:tab w:val="clear" w:pos="1440"/>
          <w:tab w:val="num" w:pos="0"/>
          <w:tab w:val="left" w:pos="851"/>
        </w:tabs>
        <w:spacing w:after="0" w:line="240" w:lineRule="auto"/>
        <w:ind w:left="0" w:right="-34"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A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Оцінювання результатів</w:t>
      </w:r>
      <w:r w:rsidRPr="00382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виконання завдань з </w:t>
      </w:r>
      <w:r w:rsidR="003263BC" w:rsidRPr="003263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української </w:t>
      </w:r>
      <w:r w:rsidRPr="00382A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мови</w:t>
      </w:r>
      <w:r w:rsidRPr="00382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здійснюється за критеріями, </w:t>
      </w:r>
      <w:r w:rsidR="003428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382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казаними безпосередньо в завданнях.</w:t>
      </w:r>
    </w:p>
    <w:p w:rsidR="00E43F4B" w:rsidRDefault="003263BC" w:rsidP="00E43F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Здійснюючи перевірку та оцінювання </w:t>
      </w:r>
      <w:r w:rsidRPr="003263B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завдань </w:t>
      </w:r>
      <w:r w:rsidRPr="00326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української мови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326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11D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доцільно</w:t>
      </w:r>
      <w:r w:rsidRPr="003263B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користуватися «Теоретичним коментарем до завдань з української мови», </w:t>
      </w:r>
      <w:r w:rsidR="00BE0F9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</w:t>
      </w:r>
      <w:r w:rsidRPr="003263B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міщеним у вищезазначеному посібнику на стор.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37 – 92.</w:t>
      </w:r>
      <w:r w:rsidR="00E43F4B" w:rsidRPr="00E43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263BC" w:rsidRPr="00E43F4B" w:rsidRDefault="00E43F4B" w:rsidP="00E43F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71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Пропонуємо звернути увагу на синтаксичний розбір речення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Завдання вчителя – навчити учнів відрізняти аналізоване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явище від подібних до нього за формою. Таким є розмежування додатків і обставин</w:t>
      </w:r>
      <w:r w:rsidRPr="00E43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Pr="00E43F4B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>будинок (який?) школи і будівництво(чого?) школи.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43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Подібно дієприслівниковий чи дієприкметниковий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звороти близькі за змістом до підрядних речень, однак учень повинен усвідомити їхню найсуттєвішу відмінність – </w:t>
      </w:r>
      <w:r w:rsidRPr="00E43F4B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>у зворотах нема граматичної основи.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Важко учням аналізувати речення, у яких члени речення виражені словосполученнями. Помилки часто зумовлені тим, </w:t>
      </w:r>
      <w:r w:rsidRPr="00E43F4B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>що учні ставлять до членів речення не смислові, а морфологічні питання.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 xml:space="preserve"> </w:t>
      </w:r>
      <w:r w:rsidRPr="00E43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Складним для учнів є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питання про засоби зв’язку між частинами складного речення, особли</w:t>
      </w:r>
      <w:r w:rsidR="00F77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сутність сполучних слів – відносних займенників і займенникових </w:t>
      </w:r>
      <w:r w:rsidR="00F77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прислівників, які, виконуючи функції сполучників, водночас є членами речення, повнозначними словами з усіма властивими їм морфологічними ознаками.</w:t>
      </w:r>
    </w:p>
    <w:p w:rsidR="00A465FB" w:rsidRDefault="003263BC" w:rsidP="00F7710A">
      <w:pPr>
        <w:tabs>
          <w:tab w:val="left" w:pos="851"/>
        </w:tabs>
        <w:spacing w:after="0" w:line="240" w:lineRule="auto"/>
        <w:ind w:right="41" w:firstLine="60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При оцінюванні синтаксичного розбору </w:t>
      </w:r>
      <w:r w:rsidR="00A465F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складного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речення </w:t>
      </w:r>
      <w:r w:rsidR="00211D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пропонуємо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користуватися схемою (стор.92) та зразком </w:t>
      </w:r>
      <w:r w:rsidR="00A465F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повного синтаксичного розбору складного речення (стор. 288)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подан</w:t>
      </w:r>
      <w:r w:rsidR="00A465F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ими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 </w:t>
      </w:r>
      <w:r w:rsidR="00A465F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цьому ж посібнику.</w:t>
      </w:r>
    </w:p>
    <w:p w:rsidR="00797E90" w:rsidRDefault="00797E90" w:rsidP="00F7710A">
      <w:pPr>
        <w:tabs>
          <w:tab w:val="left" w:pos="851"/>
        </w:tabs>
        <w:spacing w:after="0" w:line="240" w:lineRule="auto"/>
        <w:ind w:right="41" w:firstLine="60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7803DF" w:rsidRDefault="007803DF" w:rsidP="00F7710A">
      <w:pPr>
        <w:tabs>
          <w:tab w:val="left" w:pos="851"/>
        </w:tabs>
        <w:spacing w:after="0" w:line="240" w:lineRule="auto"/>
        <w:ind w:right="41" w:firstLine="60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7803DF" w:rsidRDefault="007803DF" w:rsidP="00F7710A">
      <w:pPr>
        <w:tabs>
          <w:tab w:val="left" w:pos="851"/>
        </w:tabs>
        <w:spacing w:after="0" w:line="240" w:lineRule="auto"/>
        <w:ind w:right="41" w:firstLine="60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C24115" w:rsidRPr="00382A99" w:rsidRDefault="00C24115" w:rsidP="003263BC">
      <w:pPr>
        <w:pStyle w:val="a5"/>
        <w:numPr>
          <w:ilvl w:val="1"/>
          <w:numId w:val="11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right="4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A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Особливі умови:</w:t>
      </w:r>
    </w:p>
    <w:p w:rsidR="00C24115" w:rsidRPr="00382A99" w:rsidRDefault="00C24115" w:rsidP="003263BC">
      <w:pPr>
        <w:tabs>
          <w:tab w:val="left" w:pos="709"/>
          <w:tab w:val="left" w:pos="851"/>
        </w:tabs>
        <w:spacing w:after="0" w:line="240" w:lineRule="auto"/>
        <w:ind w:right="41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Початок олімпіади </w:t>
      </w:r>
      <w:r w:rsidRPr="00382A9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о 10</w:t>
      </w:r>
      <w:r w:rsidRPr="00382A99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val="uk-UA" w:eastAsia="ru-RU"/>
        </w:rPr>
        <w:t>00</w:t>
      </w:r>
      <w:r w:rsidRPr="00382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C24115" w:rsidRDefault="00C24115" w:rsidP="003263BC">
      <w:pPr>
        <w:tabs>
          <w:tab w:val="left" w:pos="709"/>
          <w:tab w:val="left" w:pos="851"/>
        </w:tabs>
        <w:spacing w:after="0" w:line="240" w:lineRule="auto"/>
        <w:ind w:right="41"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26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Звертаємо Вашу увагу на те, що учням </w:t>
      </w:r>
      <w:r w:rsidRPr="00402671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не дозволяється користуватис</w:t>
      </w:r>
      <w:r w:rsidR="00FD1F91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я</w:t>
      </w:r>
      <w:r w:rsidRPr="00402671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додатковою літературою</w:t>
      </w:r>
      <w:r w:rsidRPr="004026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(посібниками, довідниками, словниками, текстами художніх творів і статей тощо). </w:t>
      </w:r>
    </w:p>
    <w:p w:rsidR="00C24115" w:rsidRDefault="00C24115" w:rsidP="00926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26390" w:rsidRDefault="00926390" w:rsidP="00926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ІІ. </w:t>
      </w:r>
      <w:r w:rsidRPr="009263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Рекомендації щодо підвищення якості підготовки </w:t>
      </w:r>
    </w:p>
    <w:p w:rsidR="00926390" w:rsidRPr="00926390" w:rsidRDefault="00926390" w:rsidP="00926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263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учнів до олімпіади</w:t>
      </w:r>
    </w:p>
    <w:p w:rsidR="00926390" w:rsidRPr="00926390" w:rsidRDefault="00926390" w:rsidP="0092639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92639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Керівникам Р(М)МО:</w:t>
      </w:r>
    </w:p>
    <w:p w:rsidR="00926390" w:rsidRDefault="00926390" w:rsidP="00926390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360"/>
      </w:pPr>
      <w:r>
        <w:t xml:space="preserve">Виявити філологічно обдарованих дітей, спланувати та проводити роботу з ними, </w:t>
      </w:r>
      <w:r w:rsidR="00BE0F92">
        <w:t>у</w:t>
      </w:r>
      <w:r>
        <w:t>раховуючи нахили, здібності та зацікавленості. Особливу увагу слід приділити роботі з тими дітьми, які вже мають певні досягнення у Всеукраїнській учнівській олімпіаді з української мови та літератури й різноманітних конкурсах з української мови та літератури, – цілеспрямовано готувати їх до участі у відповідних змаганнях.</w:t>
      </w:r>
    </w:p>
    <w:p w:rsidR="00926390" w:rsidRDefault="00926390" w:rsidP="00926390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360"/>
      </w:pPr>
      <w:r>
        <w:t>Спланувати науково-методичні заходи щодо вдосконалення навичок учителів української мови та літератури здійснення художньо-ідейного</w:t>
      </w:r>
      <w:r w:rsidRPr="00A44DDC">
        <w:t xml:space="preserve"> аналізу</w:t>
      </w:r>
      <w:r>
        <w:t xml:space="preserve"> тексту та створення власного висловлення відповідно до структури, яка пропонується під час ЗНО.</w:t>
      </w:r>
    </w:p>
    <w:p w:rsidR="00926390" w:rsidRPr="00926390" w:rsidRDefault="00926390" w:rsidP="00926390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360"/>
      </w:pPr>
      <w:r>
        <w:t xml:space="preserve">Організувати обмін досвідом на районному (міському) рівні </w:t>
      </w:r>
      <w:r>
        <w:rPr>
          <w:noProof/>
          <w:color w:val="000000"/>
          <w:szCs w:val="28"/>
        </w:rPr>
        <w:t xml:space="preserve">з питань роботи з філологічно обдарованими учнями. </w:t>
      </w:r>
    </w:p>
    <w:p w:rsidR="00926390" w:rsidRDefault="00926390" w:rsidP="00926390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360"/>
      </w:pPr>
      <w:r>
        <w:rPr>
          <w:noProof/>
          <w:color w:val="000000"/>
          <w:szCs w:val="28"/>
        </w:rPr>
        <w:t xml:space="preserve">Налагодити співпрацю з науковими співробітниками вищих навчальних закладів. </w:t>
      </w:r>
    </w:p>
    <w:p w:rsidR="00926390" w:rsidRDefault="00926390" w:rsidP="00926390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360"/>
      </w:pPr>
      <w:r>
        <w:t>До складу журі ІІ (районного) етапу олімпіади включати найдосвідченіших фахівців</w:t>
      </w:r>
      <w:r w:rsidR="00211D52">
        <w:t xml:space="preserve"> (можливо</w:t>
      </w:r>
      <w:r w:rsidR="003F5098">
        <w:t xml:space="preserve"> тих, хто</w:t>
      </w:r>
      <w:r w:rsidR="00211D52">
        <w:t xml:space="preserve"> ма</w:t>
      </w:r>
      <w:r w:rsidR="003F5098">
        <w:t>є</w:t>
      </w:r>
      <w:r w:rsidR="00211D52">
        <w:t xml:space="preserve"> переможців на обла</w:t>
      </w:r>
      <w:r w:rsidR="003F5098">
        <w:t>с</w:t>
      </w:r>
      <w:r w:rsidR="00211D52">
        <w:t>ному рівні)</w:t>
      </w:r>
      <w:r>
        <w:t xml:space="preserve">, які б змогли об’єктивно підходити до визначення переможців, а відповідно якісніше формувати учнівські команди для участі </w:t>
      </w:r>
      <w:r w:rsidR="00BE0F92">
        <w:t>в</w:t>
      </w:r>
      <w:r w:rsidR="003F5098">
        <w:t xml:space="preserve"> ІІІ </w:t>
      </w:r>
      <w:r>
        <w:t>(обласному) етапі.</w:t>
      </w:r>
    </w:p>
    <w:p w:rsidR="00A465FB" w:rsidRDefault="00A465FB" w:rsidP="00A465FB">
      <w:pPr>
        <w:pStyle w:val="a3"/>
        <w:ind w:left="360"/>
      </w:pPr>
    </w:p>
    <w:p w:rsidR="00926390" w:rsidRDefault="00926390" w:rsidP="00926390">
      <w:pPr>
        <w:pStyle w:val="a3"/>
        <w:spacing w:line="360" w:lineRule="auto"/>
        <w:ind w:firstLine="360"/>
        <w:rPr>
          <w:noProof/>
          <w:color w:val="000000"/>
          <w:szCs w:val="28"/>
          <w:u w:val="single"/>
        </w:rPr>
      </w:pPr>
      <w:r w:rsidRPr="00FA069F">
        <w:rPr>
          <w:noProof/>
          <w:color w:val="000000"/>
          <w:szCs w:val="28"/>
          <w:u w:val="single"/>
        </w:rPr>
        <w:t>Учителям ЗНЗ:</w:t>
      </w:r>
    </w:p>
    <w:p w:rsidR="00926390" w:rsidRDefault="00926390" w:rsidP="00402671">
      <w:pPr>
        <w:pStyle w:val="a5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</w:t>
      </w:r>
      <w:r w:rsidRPr="0092639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ри підготовці учнів до участі в олімпіаді особливу увагу приділяти підвищенню рівня мовної культури школярів, зокрема володінню ними орфографічними, орфоепічними, лексичними, стилістичними нормами; визначенню лексичного </w:t>
      </w:r>
      <w:r w:rsidR="00BE0F9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та</w:t>
      </w:r>
      <w:r w:rsidRPr="0092639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граматичного значення загальновживаних слів; вивченню термінологічного апар</w:t>
      </w:r>
      <w:r w:rsidR="00BE0F9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ату з мови, редагуванню текстів,</w:t>
      </w:r>
      <w:r w:rsidRPr="0092639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синтаксичному розбору речень і словосполучень. </w:t>
      </w:r>
    </w:p>
    <w:p w:rsidR="00926390" w:rsidRDefault="00926390" w:rsidP="00402671">
      <w:pPr>
        <w:pStyle w:val="a5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2639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Приділити належну увагу художньо-ідейному аналізу </w:t>
      </w:r>
      <w:r w:rsidR="0066548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ліричного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твор</w:t>
      </w:r>
      <w:r w:rsidR="0066548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</w:t>
      </w:r>
      <w:r w:rsidRPr="0092639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прищеплювати навички цього аналізу, надавати практичну допомогу учням. Поряд із цим слід систематично підвищувати власний рівень компетентності з цього питання. </w:t>
      </w:r>
    </w:p>
    <w:p w:rsidR="00402671" w:rsidRDefault="0066548E" w:rsidP="00402671">
      <w:pPr>
        <w:pStyle w:val="a5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Оскільки з року в рік найскладнішими для учнів є завдання з теорії літератури </w:t>
      </w:r>
      <w:r w:rsidR="003F509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художньо-ідейний аналіз поезії, пропонуємо дотримуватися такого алгоритму підготовки школярів до виконання цих завдань:</w:t>
      </w:r>
    </w:p>
    <w:p w:rsidR="0066548E" w:rsidRDefault="0066548E" w:rsidP="0066548E">
      <w:pPr>
        <w:pStyle w:val="HTML"/>
        <w:numPr>
          <w:ilvl w:val="0"/>
          <w:numId w:val="3"/>
        </w:numPr>
        <w:ind w:left="0" w:firstLine="928"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6548E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Із</w:t>
      </w:r>
      <w:r w:rsidRPr="0066548E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семикласниками </w:t>
      </w:r>
      <w:r w:rsidRPr="0066548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 період проведення олімпіади необхідно повторити відомості з теорії літератури та загальні тенденції розвитку літературного процесу, </w:t>
      </w:r>
      <w:r w:rsidR="00EF3820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зосередивши увагу на таких поняттях</w:t>
      </w:r>
      <w:r w:rsidRPr="0066548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художній образ </w:t>
      </w:r>
      <w:r w:rsidR="00BE0F92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його види;</w:t>
      </w:r>
      <w:r w:rsidRPr="0066548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мистецтво (види мистецтв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Pr="0066548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функції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);</w:t>
      </w:r>
      <w:r w:rsidRPr="0066548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фольклор (роди та жанри фольклорних творів, розвиток фольклору в Україні; пісні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що стали народними);</w:t>
      </w:r>
      <w:r w:rsidRPr="0066548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своєрідність мистецького відтворення потоку життя (пафос, категорії «прекрасне – потворне», «комічне», 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«історичне»);</w:t>
      </w:r>
      <w:r w:rsidRPr="0066548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сюжет художнього твору та його елементи (експозиція, зав’язка, розвиток дії, кульмінація, розв’язка)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  <w:r w:rsidRPr="0066548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літературні роди, жанри, суміжні жанри (зокрема жанри ліро-епосу)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  <w:r w:rsidRPr="0066548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засоби художньої мови (анафора, алегорія, білий вірш, гіпербола, гумор, епітет, постійні епітети, інверсія, іронія, логічний наголос, метафора, персоніфікація, порівняння, риторичн</w:t>
      </w:r>
      <w:r w:rsidR="00022D5A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 звертання (оклики, питання);</w:t>
      </w:r>
      <w:r w:rsidRPr="0066548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сатира, та</w:t>
      </w:r>
      <w:r w:rsidR="00022D5A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втологія, фразеологізм та інші);</w:t>
      </w:r>
      <w:r w:rsidRPr="0066548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прозова й віршована мова, строфи.</w:t>
      </w:r>
    </w:p>
    <w:p w:rsidR="00EF3820" w:rsidRDefault="00EF3820" w:rsidP="0066548E">
      <w:pPr>
        <w:pStyle w:val="HTML"/>
        <w:numPr>
          <w:ilvl w:val="0"/>
          <w:numId w:val="3"/>
        </w:numPr>
        <w:ind w:left="0" w:firstLine="928"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Із </w:t>
      </w:r>
      <w:r w:rsidRPr="00EF3820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восьмикласниками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окрім вищезазначеного, повторити ще й такі відомості: </w:t>
      </w:r>
      <w:r w:rsidR="003A7B4E" w:rsidRPr="0066548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суспільно-побутові пісні та їх різновиди, коломийки, жартівливі пісні, мистецькі категорії («героїчне», «фантастичне», «пригодницьке», «романтичне», «автобіографічне», «символ», «художня деталь», «контраст», «мотив у художньому творі»), композиція художнього твору (сюжетні й </w:t>
      </w:r>
      <w:proofErr w:type="spellStart"/>
      <w:r w:rsidR="003A7B4E" w:rsidRPr="0066548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позасюжетні</w:t>
      </w:r>
      <w:proofErr w:type="spellEnd"/>
      <w:r w:rsidR="003A7B4E" w:rsidRPr="0066548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елементи), засоби гумористичного зображення, ідея художнього твору, балада, повість-притча, новела, алегоричний образ, ліричний герой.</w:t>
      </w:r>
    </w:p>
    <w:p w:rsidR="003A7B4E" w:rsidRDefault="003A7B4E" w:rsidP="0066548E">
      <w:pPr>
        <w:pStyle w:val="HTML"/>
        <w:numPr>
          <w:ilvl w:val="0"/>
          <w:numId w:val="3"/>
        </w:numPr>
        <w:ind w:left="0" w:firstLine="928"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Із </w:t>
      </w:r>
      <w:r w:rsidRPr="003A7B4E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дев’ятикласниками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окрім матеріалу, </w:t>
      </w:r>
      <w:r w:rsidR="00AF4606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вивченого в 5</w:t>
      </w:r>
      <w:r w:rsidR="00AF4606" w:rsidRPr="00AF4606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</w:t>
      </w:r>
      <w:r w:rsidR="00AF4606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8</w:t>
      </w:r>
      <w:r w:rsidR="003F509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-х</w:t>
      </w:r>
      <w:r w:rsidR="00AF4606" w:rsidRPr="00AF4606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66548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класах, 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поглибити знання про</w:t>
      </w:r>
      <w:r w:rsidRPr="0066548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дум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Pr="0066548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історичн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Pr="0066548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пісн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ю</w:t>
      </w:r>
      <w:r w:rsidRPr="0066548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філософськ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Pr="0066548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лірик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Pr="0066548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силабо-тонічне віршування (види рим, римування, стопи, віршовий розмір, ямб, хорей, спондей, пірихій, дактиль, амфібрахій, анапест), драм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Pr="0066548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комеді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ю</w:t>
      </w:r>
      <w:r w:rsidRPr="0066548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трагікомеді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ю</w:t>
      </w:r>
      <w:r w:rsidRPr="0066548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антитез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Pr="0066548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іроні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ю</w:t>
      </w:r>
      <w:r w:rsidRPr="0066548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3A7B4E" w:rsidRDefault="003A7B4E" w:rsidP="003A7B4E">
      <w:pPr>
        <w:pStyle w:val="HTML"/>
        <w:numPr>
          <w:ilvl w:val="0"/>
          <w:numId w:val="3"/>
        </w:numPr>
        <w:ind w:left="0" w:firstLine="928"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Із </w:t>
      </w:r>
      <w:r w:rsidRPr="003A7B4E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десятикласниками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окрім вищевказаного, особливу увагу приділити </w:t>
      </w:r>
      <w:r w:rsidRPr="0066548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форм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ам</w:t>
      </w:r>
      <w:r w:rsidRPr="0066548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зображення дійсності, зміст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Pr="0066548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й</w:t>
      </w:r>
      <w:r w:rsidRPr="0066548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форм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Pr="0066548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художнього твору, його проблем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ам</w:t>
      </w:r>
      <w:r w:rsidRPr="0066548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вид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ам</w:t>
      </w:r>
      <w:r w:rsidRPr="0066548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пафосу, засоб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ам</w:t>
      </w:r>
      <w:r w:rsidRPr="0066548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творення образу людини, способ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ам</w:t>
      </w:r>
      <w:r w:rsidRPr="0066548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передачі змісту твору, 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художнім засобам і прийомам </w:t>
      </w:r>
      <w:r w:rsidRPr="0066548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(метонімія, синекдоха, окс</w:t>
      </w:r>
      <w:r w:rsidR="00382A99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ю</w:t>
      </w:r>
      <w:r w:rsidRPr="0066548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морон, літота, епіфора, асонанс, алітерація, </w:t>
      </w:r>
      <w:proofErr w:type="spellStart"/>
      <w:r w:rsidRPr="0066548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багатосполучниковість</w:t>
      </w:r>
      <w:proofErr w:type="spellEnd"/>
      <w:r w:rsidRPr="0066548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безсполучниковість, паралелізм, градація, паронімія), систем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Pr="0066548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віршування (силабічна, тонічна, силабо-тонічна), особлив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им</w:t>
      </w:r>
      <w:r w:rsidRPr="0066548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різновид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ам</w:t>
      </w:r>
      <w:r w:rsidRPr="0066548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віршових розмірів, основн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им</w:t>
      </w:r>
      <w:r w:rsidRPr="0066548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стильов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им</w:t>
      </w:r>
      <w:r w:rsidRPr="0066548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течі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ям</w:t>
      </w:r>
      <w:r w:rsidRPr="0066548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метод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ам</w:t>
      </w:r>
      <w:r w:rsidRPr="0066548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їх жанр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ам</w:t>
      </w:r>
      <w:r w:rsidRPr="0066548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(бароко, класицизм, просвітительський реалізм, сентименталізм, романтизм, реалізм, критичний реалізм), літературн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им</w:t>
      </w:r>
      <w:r w:rsidRPr="0066548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напрям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ам</w:t>
      </w:r>
      <w:r w:rsidRPr="0066548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систем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ам</w:t>
      </w:r>
      <w:r w:rsidRPr="0066548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періодизаці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ї української літератури.</w:t>
      </w:r>
    </w:p>
    <w:p w:rsidR="003A7B4E" w:rsidRDefault="003A7B4E" w:rsidP="003A7B4E">
      <w:pPr>
        <w:pStyle w:val="HTML"/>
        <w:numPr>
          <w:ilvl w:val="0"/>
          <w:numId w:val="3"/>
        </w:numPr>
        <w:ind w:left="0" w:firstLine="928"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 </w:t>
      </w:r>
      <w:proofErr w:type="spellStart"/>
      <w:r w:rsidRPr="003A7B4E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одинадцятикласниками</w:t>
      </w:r>
      <w:proofErr w:type="spellEnd"/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окрім вивченого в </w:t>
      </w:r>
      <w:r w:rsidRPr="0066548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5</w:t>
      </w:r>
      <w:r w:rsidR="003F509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–</w:t>
      </w:r>
      <w:r w:rsidRPr="0066548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10</w:t>
      </w:r>
      <w:r w:rsidR="003F509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-х</w:t>
      </w:r>
      <w:r w:rsidRPr="0066548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класах, необхідно повторити ще й хронологічну канву українського літературного життя ХІХ – початку ХХ століть, поняття про літературний процес; повість, роман та їх різновиди; багатоголосся, лірику та її жанри, цикл, поетичний епос, терцину, драматичну поему, драму-феєрію, драматичний етюд, неоромантизм, натуралізм, психологізм, проблематику твору, модернізм, імпресіонізм, експресіонізм, символізм, неореалізм, художній стиль </w:t>
      </w:r>
      <w:r w:rsidRPr="0066548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письменника, фемінізм, некролог, богему, сугестивність, 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пантеїзм,</w:t>
      </w:r>
      <w:r w:rsidRPr="0066548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худож</w:t>
      </w:r>
      <w:r w:rsidR="00BE0F92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ній простір і</w:t>
      </w:r>
      <w:r w:rsidRPr="0066548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ху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дожній час, художні деталі</w:t>
      </w:r>
      <w:r w:rsidRPr="0066548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4F1123" w:rsidRDefault="004F1123" w:rsidP="0051218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 метою якісної підготовки учнів до ІІ етапу олімпіади рекомендуємо під час цього процесу використовувати так</w:t>
      </w:r>
      <w:r w:rsidR="003F5098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F509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посібники</w:t>
      </w:r>
      <w:r w:rsidRPr="004F112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p w:rsidR="00512180" w:rsidRPr="003F5098" w:rsidRDefault="00512180" w:rsidP="00512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69ED" w:rsidRPr="00F969ED" w:rsidRDefault="00F969ED" w:rsidP="00686D07">
      <w:pPr>
        <w:numPr>
          <w:ilvl w:val="0"/>
          <w:numId w:val="1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969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Олімпіада з української мови та літератури: нормативний, навчально-методичний і теоретичний аспекти. Навчально-методичний посібник / </w:t>
      </w:r>
      <w:proofErr w:type="spellStart"/>
      <w:r w:rsidRPr="00F969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Л.І.Кавун</w:t>
      </w:r>
      <w:proofErr w:type="spellEnd"/>
      <w:r w:rsidRPr="00F969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, </w:t>
      </w:r>
      <w:proofErr w:type="spellStart"/>
      <w:r w:rsidRPr="00F969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К.В.Таранік</w:t>
      </w:r>
      <w:proofErr w:type="spellEnd"/>
      <w:r w:rsidRPr="00F969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-Ткачук, </w:t>
      </w:r>
      <w:proofErr w:type="spellStart"/>
      <w:r w:rsidRPr="00F969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Л.В.Шитик</w:t>
      </w:r>
      <w:proofErr w:type="spellEnd"/>
      <w:r w:rsidRPr="00F969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, </w:t>
      </w:r>
      <w:proofErr w:type="spellStart"/>
      <w:r w:rsidRPr="00F969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О.І.Масевря</w:t>
      </w:r>
      <w:proofErr w:type="spellEnd"/>
      <w:r w:rsidRPr="00F969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, </w:t>
      </w:r>
      <w:proofErr w:type="spellStart"/>
      <w:r w:rsidRPr="00F969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С.І.Січкар</w:t>
      </w:r>
      <w:proofErr w:type="spellEnd"/>
      <w:r w:rsidRPr="00F969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/ [за </w:t>
      </w:r>
      <w:proofErr w:type="spellStart"/>
      <w:r w:rsidRPr="00F969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заг</w:t>
      </w:r>
      <w:proofErr w:type="spellEnd"/>
      <w:r w:rsidRPr="00F969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ред. </w:t>
      </w:r>
      <w:proofErr w:type="spellStart"/>
      <w:r w:rsidRPr="00F969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Л.В.Шитик</w:t>
      </w:r>
      <w:proofErr w:type="spellEnd"/>
      <w:r w:rsidRPr="00F969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]. – Тернопіль: Мандрівець, 2013. – 304 с.</w:t>
      </w:r>
    </w:p>
    <w:p w:rsidR="00512180" w:rsidRPr="004F1123" w:rsidRDefault="00512180" w:rsidP="00686D07">
      <w:pPr>
        <w:numPr>
          <w:ilvl w:val="0"/>
          <w:numId w:val="1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Авраменко О.М., </w:t>
      </w:r>
      <w:proofErr w:type="spellStart"/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Блажко</w:t>
      </w:r>
      <w:proofErr w:type="spellEnd"/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М.Б.</w:t>
      </w:r>
      <w:r w:rsidR="00BE0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</w:t>
      </w:r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країнська мова та література. Довідник. Завдання в тестовій ф</w:t>
      </w:r>
      <w:r w:rsidR="003F50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ормі. 2 частини. – К.: Грамота</w:t>
      </w:r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512180" w:rsidRPr="004F1123" w:rsidRDefault="00512180" w:rsidP="00686D07">
      <w:pPr>
        <w:numPr>
          <w:ilvl w:val="0"/>
          <w:numId w:val="1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Глазова</w:t>
      </w:r>
      <w:proofErr w:type="spellEnd"/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О.П. Українська о</w:t>
      </w:r>
      <w:r w:rsidR="00BE0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рфографія.</w:t>
      </w:r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Навчальний посібник. – Х.: </w:t>
      </w:r>
      <w:proofErr w:type="spellStart"/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Веста</w:t>
      </w:r>
      <w:proofErr w:type="spellEnd"/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Видавництво «Ранок», 2008.</w:t>
      </w:r>
    </w:p>
    <w:p w:rsidR="00512180" w:rsidRPr="004F1123" w:rsidRDefault="00512180" w:rsidP="00686D07">
      <w:pPr>
        <w:numPr>
          <w:ilvl w:val="0"/>
          <w:numId w:val="1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Гла</w:t>
      </w:r>
      <w:r w:rsidR="00BE0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зова</w:t>
      </w:r>
      <w:proofErr w:type="spellEnd"/>
      <w:r w:rsidR="00BE0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О.П. Українська пунктуація.</w:t>
      </w:r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Навчальний посібник. – Х.: </w:t>
      </w:r>
      <w:proofErr w:type="spellStart"/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Веста</w:t>
      </w:r>
      <w:proofErr w:type="spellEnd"/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Видавництво «Ранок», 2008.</w:t>
      </w:r>
    </w:p>
    <w:p w:rsidR="00512180" w:rsidRPr="004F1123" w:rsidRDefault="00512180" w:rsidP="00686D07">
      <w:pPr>
        <w:numPr>
          <w:ilvl w:val="0"/>
          <w:numId w:val="1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Гнатюк Л.П, Бас</w:t>
      </w:r>
      <w:r w:rsidR="00BE0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-Кононенко О.В. Українська мова.</w:t>
      </w:r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BE0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посіб</w:t>
      </w:r>
      <w:proofErr w:type="spellEnd"/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.– К.: Знання-Прес, 2006.</w:t>
      </w:r>
    </w:p>
    <w:p w:rsidR="00512180" w:rsidRPr="004F1123" w:rsidRDefault="00512180" w:rsidP="00686D07">
      <w:pPr>
        <w:numPr>
          <w:ilvl w:val="0"/>
          <w:numId w:val="1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Гринчишин Д., Капелюшний А., </w:t>
      </w:r>
      <w:proofErr w:type="spellStart"/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Сербенська</w:t>
      </w:r>
      <w:proofErr w:type="spellEnd"/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О., </w:t>
      </w:r>
      <w:proofErr w:type="spellStart"/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Терлак</w:t>
      </w:r>
      <w:proofErr w:type="spellEnd"/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З. Словник-довідник з культури української мови. – Л.,1996.</w:t>
      </w:r>
    </w:p>
    <w:p w:rsidR="00512180" w:rsidRPr="004F1123" w:rsidRDefault="00512180" w:rsidP="00686D07">
      <w:pPr>
        <w:numPr>
          <w:ilvl w:val="0"/>
          <w:numId w:val="1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Дорошенко С.І. Основи культури і техніки усного мовлення. – Х., 2002.</w:t>
      </w:r>
    </w:p>
    <w:p w:rsidR="00512180" w:rsidRPr="004F1123" w:rsidRDefault="00512180" w:rsidP="00686D07">
      <w:pPr>
        <w:numPr>
          <w:ilvl w:val="0"/>
          <w:numId w:val="1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Зубков М.Г. Українська мова. Універсальний довідник. –  Харків: ФОП Співак Т.К., 2008. </w:t>
      </w:r>
    </w:p>
    <w:p w:rsidR="00512180" w:rsidRPr="004F1123" w:rsidRDefault="00512180" w:rsidP="00686D07">
      <w:pPr>
        <w:numPr>
          <w:ilvl w:val="0"/>
          <w:numId w:val="1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BE0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обода В.В., Скуратівський Л.В. Українська мова в таблицях.</w:t>
      </w:r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Довідник. – К.: Вища школа, 1993.</w:t>
      </w:r>
    </w:p>
    <w:p w:rsidR="00512180" w:rsidRPr="004F1123" w:rsidRDefault="00512180" w:rsidP="00686D07">
      <w:pPr>
        <w:numPr>
          <w:ilvl w:val="0"/>
          <w:numId w:val="1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Новий довідник</w:t>
      </w:r>
      <w:r w:rsidR="00BE0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Українська мова. Українська література. – К.: Казка, 2009.</w:t>
      </w:r>
    </w:p>
    <w:p w:rsidR="00512180" w:rsidRPr="004F1123" w:rsidRDefault="00512180" w:rsidP="00686D07">
      <w:pPr>
        <w:numPr>
          <w:ilvl w:val="0"/>
          <w:numId w:val="1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Пахаренк</w:t>
      </w:r>
      <w:r w:rsidR="00BE0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proofErr w:type="spellEnd"/>
      <w:r w:rsidR="00BE0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В.І. Шкільне шевченкознавство.</w:t>
      </w:r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Навчальний посібник. – Черкаси: Брама-Україна, 2007.   </w:t>
      </w:r>
    </w:p>
    <w:p w:rsidR="00512180" w:rsidRPr="004F1123" w:rsidRDefault="00512180" w:rsidP="00686D07">
      <w:pPr>
        <w:numPr>
          <w:ilvl w:val="0"/>
          <w:numId w:val="1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Суча</w:t>
      </w:r>
      <w:r w:rsidR="00BE0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сна українська літературна мова.</w:t>
      </w:r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Підручник / М.Я.Плющ. – К.: Вища школа, 2003.</w:t>
      </w:r>
    </w:p>
    <w:p w:rsidR="00512180" w:rsidRPr="004F1123" w:rsidRDefault="00512180" w:rsidP="00686D07">
      <w:pPr>
        <w:numPr>
          <w:ilvl w:val="0"/>
          <w:numId w:val="1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Тєлєжкіна</w:t>
      </w:r>
      <w:proofErr w:type="spellEnd"/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О.О. Говоримо та пишемо українською правильно і красиво.– Х.: Вид. група «Основа», 2010.  </w:t>
      </w:r>
    </w:p>
    <w:p w:rsidR="00512180" w:rsidRPr="004F1123" w:rsidRDefault="00512180" w:rsidP="00686D07">
      <w:pPr>
        <w:numPr>
          <w:ilvl w:val="0"/>
          <w:numId w:val="1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</w:t>
      </w:r>
      <w:r w:rsidR="00BE0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нська мова. Практичний довідник </w:t>
      </w:r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/ </w:t>
      </w:r>
      <w:r w:rsidR="00BE0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кладач Попко О.Г. – Харків: ФОП Співак Т.К.., 2008. </w:t>
      </w:r>
    </w:p>
    <w:p w:rsidR="00512180" w:rsidRPr="003F5098" w:rsidRDefault="00512180" w:rsidP="00686D07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50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</w:t>
      </w:r>
      <w:r w:rsidR="003F50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аїнська мова. Тести. 5–</w:t>
      </w:r>
      <w:r w:rsidR="00BE0F92" w:rsidRPr="003F50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 класи.</w:t>
      </w:r>
      <w:r w:rsidRPr="003F50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Посібник/ </w:t>
      </w:r>
      <w:r w:rsidR="00BE0F92" w:rsidRPr="003F50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3F50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</w:t>
      </w:r>
      <w:r w:rsidR="00BE0F92" w:rsidRPr="003F50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Pr="003F50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ед.. </w:t>
      </w:r>
      <w:proofErr w:type="spellStart"/>
      <w:r w:rsidRPr="003F50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Н.В.Гуйванюк</w:t>
      </w:r>
      <w:proofErr w:type="spellEnd"/>
      <w:r w:rsidRPr="003F50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К.: Видавничий центр «Академія», 2007. </w:t>
      </w:r>
    </w:p>
    <w:p w:rsidR="00512180" w:rsidRDefault="00512180" w:rsidP="00686D07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Шульжук</w:t>
      </w:r>
      <w:proofErr w:type="spellEnd"/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К.Ф.</w:t>
      </w:r>
      <w:r w:rsidR="00BE0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Синтаксис української мови</w:t>
      </w:r>
      <w:r w:rsidR="00BE0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Підручник. – К.: Видавничий центр «Академія», 2004.</w:t>
      </w:r>
    </w:p>
    <w:p w:rsidR="00512180" w:rsidRPr="004F1123" w:rsidRDefault="00686D07" w:rsidP="00686D0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Мовно-літературні сайти:</w:t>
      </w:r>
    </w:p>
    <w:p w:rsidR="00512180" w:rsidRPr="004F1123" w:rsidRDefault="00512180" w:rsidP="00686D07">
      <w:pPr>
        <w:numPr>
          <w:ilvl w:val="0"/>
          <w:numId w:val="13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Електронна бібліотека Національної бібліотеки України імені </w:t>
      </w:r>
      <w:proofErr w:type="spellStart"/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В.І.Вернадського</w:t>
      </w:r>
      <w:proofErr w:type="spellEnd"/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hyperlink r:id="rId6" w:history="1">
        <w:r w:rsidRPr="004F112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4F1123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://</w:t>
        </w:r>
        <w:r w:rsidRPr="004F112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4F1123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proofErr w:type="spellStart"/>
        <w:r w:rsidRPr="004F112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nbuv</w:t>
        </w:r>
        <w:proofErr w:type="spellEnd"/>
        <w:r w:rsidRPr="004F1123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proofErr w:type="spellStart"/>
        <w:r w:rsidRPr="004F112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</w:t>
        </w:r>
        <w:proofErr w:type="spellEnd"/>
        <w:r w:rsidRPr="004F1123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proofErr w:type="spellStart"/>
        <w:r w:rsidRPr="004F112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ua</w:t>
        </w:r>
        <w:proofErr w:type="spellEnd"/>
      </w:hyperlink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). </w:t>
      </w:r>
    </w:p>
    <w:p w:rsidR="00512180" w:rsidRPr="004F1123" w:rsidRDefault="00512180" w:rsidP="00686D07">
      <w:pPr>
        <w:numPr>
          <w:ilvl w:val="0"/>
          <w:numId w:val="13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Бібліотека української поезії (</w:t>
      </w:r>
      <w:hyperlink r:id="rId7" w:history="1">
        <w:r w:rsidRPr="004F112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4F1123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://</w:t>
        </w:r>
        <w:r w:rsidRPr="004F112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poetry</w:t>
        </w:r>
        <w:r w:rsidRPr="004F1123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proofErr w:type="spellStart"/>
        <w:r w:rsidRPr="004F112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uazone</w:t>
        </w:r>
        <w:proofErr w:type="spellEnd"/>
        <w:r w:rsidRPr="004F1123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Pr="004F112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net</w:t>
        </w:r>
      </w:hyperlink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512180" w:rsidRPr="004F1123" w:rsidRDefault="00512180" w:rsidP="00686D07">
      <w:pPr>
        <w:numPr>
          <w:ilvl w:val="0"/>
          <w:numId w:val="13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Просвіта (</w:t>
      </w:r>
      <w:hyperlink r:id="rId8" w:history="1">
        <w:r w:rsidRPr="004F112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4F1123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://</w:t>
        </w:r>
        <w:r w:rsidRPr="004F112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4F1123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Pr="004F112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internet</w:t>
        </w:r>
        <w:r w:rsidRPr="004F1123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Pr="004F112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net</w:t>
        </w:r>
        <w:r w:rsidRPr="004F1123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Pr="004F112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lib</w:t>
        </w:r>
      </w:hyperlink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512180" w:rsidRPr="004F1123" w:rsidRDefault="00512180" w:rsidP="00686D07">
      <w:pPr>
        <w:numPr>
          <w:ilvl w:val="0"/>
          <w:numId w:val="13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Бібліотека «Українського міста» (Чикаго) (</w:t>
      </w:r>
      <w:hyperlink r:id="rId9" w:history="1">
        <w:r w:rsidRPr="004F112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4F1123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://</w:t>
        </w:r>
        <w:proofErr w:type="spellStart"/>
        <w:r w:rsidRPr="004F112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ukrtown</w:t>
        </w:r>
        <w:proofErr w:type="spellEnd"/>
        <w:r w:rsidRPr="004F1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4F112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  <w:r w:rsidRPr="004F1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4F112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library</w:t>
        </w:r>
      </w:hyperlink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512180" w:rsidRPr="004F1123" w:rsidRDefault="00512180" w:rsidP="00686D07">
      <w:pPr>
        <w:numPr>
          <w:ilvl w:val="0"/>
          <w:numId w:val="13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F11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UkrLib</w:t>
      </w:r>
      <w:proofErr w:type="spellEnd"/>
      <w:r w:rsidRPr="004F11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hyperlink r:id="rId10" w:history="1">
        <w:r w:rsidRPr="004F112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4F1123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://</w:t>
        </w:r>
        <w:r w:rsidRPr="004F112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ukrlib.com</w:t>
        </w:r>
        <w:r w:rsidRPr="004F1123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proofErr w:type="spellStart"/>
        <w:r w:rsidRPr="004F112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ua</w:t>
        </w:r>
        <w:proofErr w:type="spellEnd"/>
      </w:hyperlink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  <w:r w:rsidRPr="004F11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512180" w:rsidRPr="004F1123" w:rsidRDefault="00512180" w:rsidP="00686D07">
      <w:pPr>
        <w:numPr>
          <w:ilvl w:val="0"/>
          <w:numId w:val="13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Сучасна українська література (</w:t>
      </w:r>
      <w:hyperlink r:id="rId11" w:history="1">
        <w:r w:rsidRPr="004F112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4F1123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://</w:t>
        </w:r>
        <w:proofErr w:type="spellStart"/>
        <w:r w:rsidRPr="004F112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ukrlit</w:t>
        </w:r>
        <w:proofErr w:type="spellEnd"/>
        <w:r w:rsidRPr="004F1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4F112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kma</w:t>
        </w:r>
        <w:proofErr w:type="spellEnd"/>
        <w:r w:rsidRPr="004F1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4F112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mk</w:t>
        </w:r>
        <w:proofErr w:type="spellEnd"/>
        <w:r w:rsidRPr="004F1123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proofErr w:type="spellStart"/>
        <w:r w:rsidRPr="004F112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ua</w:t>
        </w:r>
        <w:proofErr w:type="spellEnd"/>
      </w:hyperlink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512180" w:rsidRPr="004F1123" w:rsidRDefault="00512180" w:rsidP="00686D07">
      <w:pPr>
        <w:numPr>
          <w:ilvl w:val="0"/>
          <w:numId w:val="13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Українська бібліотека (</w:t>
      </w:r>
      <w:hyperlink r:id="rId12" w:history="1">
        <w:r w:rsidRPr="004F112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4F1123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://</w:t>
        </w:r>
        <w:r w:rsidRPr="004F112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4F1123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Pr="004F112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lib</w:t>
        </w:r>
        <w:r w:rsidRPr="004F1123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Pr="004F112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org</w:t>
        </w:r>
        <w:r w:rsidRPr="004F1123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proofErr w:type="spellStart"/>
        <w:r w:rsidRPr="004F112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ua</w:t>
        </w:r>
        <w:proofErr w:type="spellEnd"/>
      </w:hyperlink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512180" w:rsidRPr="004F1123" w:rsidRDefault="00512180" w:rsidP="00686D07">
      <w:pPr>
        <w:numPr>
          <w:ilvl w:val="0"/>
          <w:numId w:val="13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Український центр </w:t>
      </w:r>
      <w:r w:rsidRPr="004F112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3" w:history="1">
        <w:r w:rsidRPr="004F112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4F1123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://</w:t>
        </w:r>
        <w:proofErr w:type="spellStart"/>
        <w:r w:rsidRPr="004F112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ukrcenter</w:t>
        </w:r>
        <w:proofErr w:type="spellEnd"/>
        <w:r w:rsidRPr="004F1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4F112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</w:hyperlink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512180" w:rsidRPr="004F1123" w:rsidRDefault="00512180" w:rsidP="00686D07">
      <w:pPr>
        <w:numPr>
          <w:ilvl w:val="0"/>
          <w:numId w:val="13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Історія України (</w:t>
      </w:r>
      <w:hyperlink r:id="rId14" w:history="1">
        <w:r w:rsidRPr="004F112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4F1123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://</w:t>
        </w:r>
        <w:r w:rsidRPr="004F112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4F1123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proofErr w:type="spellStart"/>
        <w:r w:rsidRPr="004F112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uahistory</w:t>
        </w:r>
        <w:proofErr w:type="spellEnd"/>
        <w:r w:rsidRPr="004F1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4F112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cjb</w:t>
        </w:r>
        <w:proofErr w:type="spellEnd"/>
        <w:r w:rsidRPr="004F1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4F112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net</w:t>
        </w:r>
      </w:hyperlink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512180" w:rsidRPr="004F1123" w:rsidRDefault="00512180" w:rsidP="00686D07">
      <w:pPr>
        <w:numPr>
          <w:ilvl w:val="0"/>
          <w:numId w:val="13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Мережева бібліотека української літератури (</w:t>
      </w:r>
      <w:hyperlink r:id="rId15" w:history="1">
        <w:r w:rsidRPr="004F112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4F1123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://</w:t>
        </w:r>
        <w:r w:rsidRPr="004F112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4F1123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proofErr w:type="spellStart"/>
        <w:r w:rsidRPr="004F112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ukrib</w:t>
        </w:r>
        <w:proofErr w:type="spellEnd"/>
        <w:r w:rsidRPr="004F1123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Pr="004F112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km</w:t>
        </w:r>
        <w:r w:rsidRPr="004F1123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proofErr w:type="spellStart"/>
        <w:r w:rsidRPr="004F112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512180" w:rsidRPr="004F1123" w:rsidRDefault="00512180" w:rsidP="00686D07">
      <w:pPr>
        <w:numPr>
          <w:ilvl w:val="0"/>
          <w:numId w:val="13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6" w:history="1">
        <w:r w:rsidRPr="004F112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4F1123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://</w:t>
        </w:r>
        <w:r w:rsidRPr="004F112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4F1123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Pr="004F112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day</w:t>
        </w:r>
        <w:r w:rsidRPr="004F1123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proofErr w:type="spellStart"/>
        <w:r w:rsidRPr="004F112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kiev</w:t>
        </w:r>
        <w:proofErr w:type="spellEnd"/>
        <w:r w:rsidRPr="004F1123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proofErr w:type="spellStart"/>
        <w:r w:rsidRPr="004F112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ua</w:t>
        </w:r>
        <w:proofErr w:type="spellEnd"/>
      </w:hyperlink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12180" w:rsidRPr="004F1123" w:rsidRDefault="00512180" w:rsidP="00686D07">
      <w:pPr>
        <w:numPr>
          <w:ilvl w:val="0"/>
          <w:numId w:val="13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7" w:history="1">
        <w:r w:rsidRPr="004F112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4F1123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://</w:t>
        </w:r>
        <w:r w:rsidRPr="004F112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4F1123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proofErr w:type="spellStart"/>
        <w:r w:rsidRPr="004F112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chl</w:t>
        </w:r>
        <w:proofErr w:type="spellEnd"/>
        <w:r w:rsidRPr="004F1123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Pr="004F112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 </w:t>
        </w:r>
        <w:r w:rsidRPr="004F1123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kiev.ua </w:t>
        </w:r>
      </w:hyperlink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12180" w:rsidRPr="004F1123" w:rsidRDefault="00512180" w:rsidP="00686D07">
      <w:pPr>
        <w:numPr>
          <w:ilvl w:val="0"/>
          <w:numId w:val="13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11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hyperlink w:history="1">
        <w:r w:rsidRPr="004F112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4F1123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://</w:t>
        </w:r>
        <w:r w:rsidRPr="004F112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4F1123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Pr="004F112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 </w:t>
        </w:r>
        <w:r w:rsidRPr="004F1123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k</w:t>
        </w:r>
        <w:proofErr w:type="spellStart"/>
        <w:r w:rsidRPr="004F112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obzar</w:t>
        </w:r>
        <w:proofErr w:type="spellEnd"/>
        <w:r w:rsidRPr="004F1123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Pr="004F112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info</w:t>
        </w:r>
        <w:r w:rsidRPr="004F1123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</w:hyperlink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12180" w:rsidRPr="004F1123" w:rsidRDefault="00606247" w:rsidP="00686D07">
      <w:pPr>
        <w:numPr>
          <w:ilvl w:val="0"/>
          <w:numId w:val="13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w:history="1">
        <w:r w:rsidR="00512180" w:rsidRPr="004F112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512180" w:rsidRPr="004F1123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://</w:t>
        </w:r>
        <w:r w:rsidR="00512180" w:rsidRPr="004F112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linguist. </w:t>
        </w:r>
        <w:proofErr w:type="spellStart"/>
        <w:r w:rsidR="00512180" w:rsidRPr="004F112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univ</w:t>
        </w:r>
        <w:proofErr w:type="spellEnd"/>
        <w:r w:rsidR="00512180" w:rsidRPr="004F1123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="00512180" w:rsidRPr="004F112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 </w:t>
        </w:r>
        <w:r w:rsidR="00512180" w:rsidRPr="004F1123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kiev.ua </w:t>
        </w:r>
      </w:hyperlink>
      <w:r w:rsidR="00512180"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12180" w:rsidRPr="004F1123" w:rsidRDefault="00606247" w:rsidP="00686D07">
      <w:pPr>
        <w:numPr>
          <w:ilvl w:val="0"/>
          <w:numId w:val="13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8" w:history="1">
        <w:r w:rsidR="00512180" w:rsidRPr="004F112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512180" w:rsidRPr="004F1123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://</w:t>
        </w:r>
        <w:r w:rsidR="00512180" w:rsidRPr="004F112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ukrainskamova.narod.ru</w:t>
        </w:r>
      </w:hyperlink>
    </w:p>
    <w:p w:rsidR="00512180" w:rsidRPr="004F1123" w:rsidRDefault="00606247" w:rsidP="00686D07">
      <w:pPr>
        <w:numPr>
          <w:ilvl w:val="0"/>
          <w:numId w:val="13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9" w:history="1">
        <w:r w:rsidR="00512180" w:rsidRPr="004F112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512180" w:rsidRPr="004F1123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://</w:t>
        </w:r>
        <w:r w:rsidR="00512180" w:rsidRPr="004F112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512180" w:rsidRPr="004F1123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proofErr w:type="spellStart"/>
        <w:r w:rsidR="00512180" w:rsidRPr="004F112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akademia</w:t>
        </w:r>
        <w:proofErr w:type="spellEnd"/>
      </w:hyperlink>
      <w:r w:rsidR="00512180" w:rsidRPr="004F11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ps.com.ua</w:t>
      </w:r>
    </w:p>
    <w:p w:rsidR="00512180" w:rsidRPr="004F1123" w:rsidRDefault="00512180" w:rsidP="00686D07">
      <w:pPr>
        <w:numPr>
          <w:ilvl w:val="0"/>
          <w:numId w:val="13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F11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begin"/>
      </w:r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 xml:space="preserve"> </w:instrText>
      </w:r>
      <w:r w:rsidRPr="004F11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HYPERLINK</w:instrText>
      </w:r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 xml:space="preserve"> "</w:instrText>
      </w:r>
      <w:r w:rsidRPr="004F11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http</w:instrText>
      </w:r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://</w:instrText>
      </w:r>
      <w:r w:rsidRPr="004F11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www</w:instrText>
      </w:r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.</w:instrText>
      </w:r>
      <w:r w:rsidRPr="004F11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vintest</w:instrText>
      </w:r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/</w:instrText>
      </w:r>
      <w:r w:rsidRPr="004F11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org</w:instrText>
      </w:r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 xml:space="preserve">.ua " </w:instrText>
      </w:r>
      <w:r w:rsidRPr="004F11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separate"/>
      </w:r>
      <w:r w:rsidRPr="004F11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://</w:t>
      </w:r>
      <w:r w:rsidRPr="004F11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proofErr w:type="spellStart"/>
      <w:r w:rsidRPr="004F11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vintest</w:t>
      </w:r>
      <w:proofErr w:type="spellEnd"/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Pr="004F11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org</w:t>
      </w:r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proofErr w:type="spellStart"/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ua</w:t>
      </w:r>
      <w:proofErr w:type="spellEnd"/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512180" w:rsidRPr="004F1123" w:rsidRDefault="00512180" w:rsidP="00686D07">
      <w:pPr>
        <w:numPr>
          <w:ilvl w:val="0"/>
          <w:numId w:val="13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11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://</w:t>
      </w:r>
      <w:r w:rsidRPr="004F11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4F11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multikulti.ru</w:t>
      </w:r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F11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end"/>
      </w:r>
    </w:p>
    <w:p w:rsidR="0066548E" w:rsidRDefault="0066548E" w:rsidP="0066548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sectPr w:rsidR="00665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40BB"/>
    <w:multiLevelType w:val="hybridMultilevel"/>
    <w:tmpl w:val="1340D9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087F08"/>
    <w:multiLevelType w:val="hybridMultilevel"/>
    <w:tmpl w:val="688A16D8"/>
    <w:lvl w:ilvl="0" w:tplc="A6FE0F96">
      <w:start w:val="1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53132"/>
    <w:multiLevelType w:val="hybridMultilevel"/>
    <w:tmpl w:val="39BA020C"/>
    <w:lvl w:ilvl="0" w:tplc="C0A4C6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63721F"/>
    <w:multiLevelType w:val="hybridMultilevel"/>
    <w:tmpl w:val="F42A95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AAD5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EF5A09"/>
    <w:multiLevelType w:val="hybridMultilevel"/>
    <w:tmpl w:val="57A8336C"/>
    <w:lvl w:ilvl="0" w:tplc="680E512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41621F7"/>
    <w:multiLevelType w:val="hybridMultilevel"/>
    <w:tmpl w:val="15583530"/>
    <w:lvl w:ilvl="0" w:tplc="4A2CFC0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4F74210"/>
    <w:multiLevelType w:val="hybridMultilevel"/>
    <w:tmpl w:val="28BE8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CC686F"/>
    <w:multiLevelType w:val="hybridMultilevel"/>
    <w:tmpl w:val="2B42F40E"/>
    <w:lvl w:ilvl="0" w:tplc="3E50D8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087198"/>
    <w:multiLevelType w:val="hybridMultilevel"/>
    <w:tmpl w:val="653AE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852953"/>
    <w:multiLevelType w:val="hybridMultilevel"/>
    <w:tmpl w:val="E88CE904"/>
    <w:lvl w:ilvl="0" w:tplc="21D8D1B0">
      <w:start w:val="1"/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>
    <w:nsid w:val="738040F3"/>
    <w:multiLevelType w:val="hybridMultilevel"/>
    <w:tmpl w:val="10EA3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175754"/>
    <w:multiLevelType w:val="hybridMultilevel"/>
    <w:tmpl w:val="8EA4B2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4"/>
  </w:num>
  <w:num w:numId="5">
    <w:abstractNumId w:val="1"/>
  </w:num>
  <w:num w:numId="6">
    <w:abstractNumId w:val="5"/>
  </w:num>
  <w:num w:numId="7">
    <w:abstractNumId w:val="11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3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231"/>
    <w:rsid w:val="00022D5A"/>
    <w:rsid w:val="00025F32"/>
    <w:rsid w:val="000C2C10"/>
    <w:rsid w:val="00140F9C"/>
    <w:rsid w:val="0018143C"/>
    <w:rsid w:val="001A08BC"/>
    <w:rsid w:val="001E02CB"/>
    <w:rsid w:val="001E3EBB"/>
    <w:rsid w:val="001E5893"/>
    <w:rsid w:val="00211D52"/>
    <w:rsid w:val="00223941"/>
    <w:rsid w:val="00246808"/>
    <w:rsid w:val="003111F8"/>
    <w:rsid w:val="003263BC"/>
    <w:rsid w:val="00342897"/>
    <w:rsid w:val="0036489A"/>
    <w:rsid w:val="00382A99"/>
    <w:rsid w:val="003A7B4E"/>
    <w:rsid w:val="003F0355"/>
    <w:rsid w:val="003F2072"/>
    <w:rsid w:val="003F5098"/>
    <w:rsid w:val="00402671"/>
    <w:rsid w:val="00486092"/>
    <w:rsid w:val="00496C91"/>
    <w:rsid w:val="004E1C9D"/>
    <w:rsid w:val="004F1123"/>
    <w:rsid w:val="00512180"/>
    <w:rsid w:val="00545510"/>
    <w:rsid w:val="00571F82"/>
    <w:rsid w:val="0059040F"/>
    <w:rsid w:val="005D38EE"/>
    <w:rsid w:val="005E42A3"/>
    <w:rsid w:val="005F7C8D"/>
    <w:rsid w:val="00606247"/>
    <w:rsid w:val="00612437"/>
    <w:rsid w:val="0066548E"/>
    <w:rsid w:val="00686D07"/>
    <w:rsid w:val="006D217F"/>
    <w:rsid w:val="006F1863"/>
    <w:rsid w:val="00741827"/>
    <w:rsid w:val="007458BE"/>
    <w:rsid w:val="00754FF3"/>
    <w:rsid w:val="007618AB"/>
    <w:rsid w:val="00772530"/>
    <w:rsid w:val="007803DF"/>
    <w:rsid w:val="00786B79"/>
    <w:rsid w:val="00793760"/>
    <w:rsid w:val="00797E90"/>
    <w:rsid w:val="007E073B"/>
    <w:rsid w:val="0083747E"/>
    <w:rsid w:val="008A3F4F"/>
    <w:rsid w:val="00926390"/>
    <w:rsid w:val="009E362A"/>
    <w:rsid w:val="00A11231"/>
    <w:rsid w:val="00A465FB"/>
    <w:rsid w:val="00A513D5"/>
    <w:rsid w:val="00AB2A0D"/>
    <w:rsid w:val="00AF4606"/>
    <w:rsid w:val="00AF7CE7"/>
    <w:rsid w:val="00B10C11"/>
    <w:rsid w:val="00B10D93"/>
    <w:rsid w:val="00B64535"/>
    <w:rsid w:val="00BA7756"/>
    <w:rsid w:val="00BB743D"/>
    <w:rsid w:val="00BE0F92"/>
    <w:rsid w:val="00C07ACA"/>
    <w:rsid w:val="00C11C86"/>
    <w:rsid w:val="00C24115"/>
    <w:rsid w:val="00C85349"/>
    <w:rsid w:val="00C93F68"/>
    <w:rsid w:val="00CA610B"/>
    <w:rsid w:val="00CA6B6F"/>
    <w:rsid w:val="00CB103A"/>
    <w:rsid w:val="00CC58C3"/>
    <w:rsid w:val="00D47BE3"/>
    <w:rsid w:val="00E031D5"/>
    <w:rsid w:val="00E23A77"/>
    <w:rsid w:val="00E43F4B"/>
    <w:rsid w:val="00E867D8"/>
    <w:rsid w:val="00EA1F43"/>
    <w:rsid w:val="00ED6B28"/>
    <w:rsid w:val="00EF3820"/>
    <w:rsid w:val="00F7710A"/>
    <w:rsid w:val="00F831B8"/>
    <w:rsid w:val="00F969ED"/>
    <w:rsid w:val="00FD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534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C8534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926390"/>
    <w:pPr>
      <w:ind w:left="720"/>
      <w:contextualSpacing/>
    </w:pPr>
  </w:style>
  <w:style w:type="character" w:customStyle="1" w:styleId="apple-style-span">
    <w:name w:val="apple-style-span"/>
    <w:basedOn w:val="a0"/>
    <w:rsid w:val="0066548E"/>
  </w:style>
  <w:style w:type="paragraph" w:styleId="HTML">
    <w:name w:val="HTML Preformatted"/>
    <w:basedOn w:val="a"/>
    <w:link w:val="HTML0"/>
    <w:rsid w:val="006654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6548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121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12180"/>
  </w:style>
  <w:style w:type="paragraph" w:styleId="a6">
    <w:name w:val="Balloon Text"/>
    <w:basedOn w:val="a"/>
    <w:link w:val="a7"/>
    <w:uiPriority w:val="99"/>
    <w:semiHidden/>
    <w:unhideWhenUsed/>
    <w:rsid w:val="00F96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69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534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C8534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926390"/>
    <w:pPr>
      <w:ind w:left="720"/>
      <w:contextualSpacing/>
    </w:pPr>
  </w:style>
  <w:style w:type="character" w:customStyle="1" w:styleId="apple-style-span">
    <w:name w:val="apple-style-span"/>
    <w:basedOn w:val="a0"/>
    <w:rsid w:val="0066548E"/>
  </w:style>
  <w:style w:type="paragraph" w:styleId="HTML">
    <w:name w:val="HTML Preformatted"/>
    <w:basedOn w:val="a"/>
    <w:link w:val="HTML0"/>
    <w:rsid w:val="006654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6548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121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12180"/>
  </w:style>
  <w:style w:type="paragraph" w:styleId="a6">
    <w:name w:val="Balloon Text"/>
    <w:basedOn w:val="a"/>
    <w:link w:val="a7"/>
    <w:uiPriority w:val="99"/>
    <w:semiHidden/>
    <w:unhideWhenUsed/>
    <w:rsid w:val="00F96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69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et.net.lib" TargetMode="External"/><Relationship Id="rId13" Type="http://schemas.openxmlformats.org/officeDocument/2006/relationships/hyperlink" Target="http://ukrcenter.com" TargetMode="External"/><Relationship Id="rId18" Type="http://schemas.openxmlformats.org/officeDocument/2006/relationships/hyperlink" Target="http://ukrainskamova.narod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poetry.uazone.net" TargetMode="External"/><Relationship Id="rId12" Type="http://schemas.openxmlformats.org/officeDocument/2006/relationships/hyperlink" Target="http://www.lib.org.ua" TargetMode="External"/><Relationship Id="rId17" Type="http://schemas.openxmlformats.org/officeDocument/2006/relationships/hyperlink" Target="http://www.chl.km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ay.kiev.u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nbuv.gov.ua" TargetMode="External"/><Relationship Id="rId11" Type="http://schemas.openxmlformats.org/officeDocument/2006/relationships/hyperlink" Target="http://ukrlit.kma.mk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krib.km.ru" TargetMode="External"/><Relationship Id="rId10" Type="http://schemas.openxmlformats.org/officeDocument/2006/relationships/hyperlink" Target="http://ukrlib.com.ua" TargetMode="External"/><Relationship Id="rId19" Type="http://schemas.openxmlformats.org/officeDocument/2006/relationships/hyperlink" Target="http://www.akademi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krtown.com.library" TargetMode="External"/><Relationship Id="rId14" Type="http://schemas.openxmlformats.org/officeDocument/2006/relationships/hyperlink" Target="http://www.uahistory.cjb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7</Pages>
  <Words>10083</Words>
  <Characters>5748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Березанец</dc:creator>
  <cp:keywords/>
  <dc:description/>
  <cp:lastModifiedBy>оксана</cp:lastModifiedBy>
  <cp:revision>40</cp:revision>
  <cp:lastPrinted>2014-10-01T11:52:00Z</cp:lastPrinted>
  <dcterms:created xsi:type="dcterms:W3CDTF">2012-09-24T07:25:00Z</dcterms:created>
  <dcterms:modified xsi:type="dcterms:W3CDTF">2017-10-10T06:48:00Z</dcterms:modified>
</cp:coreProperties>
</file>